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DB" w:rsidRPr="0046517F" w:rsidRDefault="005742B8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Приложение</w:t>
      </w:r>
      <w:r w:rsidR="00FD05DB" w:rsidRPr="0046517F">
        <w:rPr>
          <w:sz w:val="16"/>
          <w:szCs w:val="16"/>
        </w:rPr>
        <w:t xml:space="preserve"> 1</w:t>
      </w:r>
    </w:p>
    <w:p w:rsidR="00FD05DB" w:rsidRPr="0046517F" w:rsidRDefault="00FD05DB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к Порядку составления и утверждения Плана</w:t>
      </w:r>
    </w:p>
    <w:p w:rsidR="00FD05DB" w:rsidRPr="0046517F" w:rsidRDefault="00FD05DB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финансово-хозяйственной деятельности</w:t>
      </w:r>
    </w:p>
    <w:p w:rsidR="00FD05DB" w:rsidRPr="0046517F" w:rsidRDefault="004926D4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 xml:space="preserve">муниципальных </w:t>
      </w:r>
      <w:r w:rsidR="00FD05DB" w:rsidRPr="0046517F">
        <w:rPr>
          <w:sz w:val="16"/>
          <w:szCs w:val="16"/>
        </w:rPr>
        <w:t>учреждений, находящихся в ведении</w:t>
      </w:r>
    </w:p>
    <w:p w:rsidR="00365AB3" w:rsidRDefault="004926D4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Администрации города Махачкалы</w:t>
      </w:r>
      <w:r w:rsidR="00365AB3">
        <w:rPr>
          <w:sz w:val="16"/>
          <w:szCs w:val="16"/>
        </w:rPr>
        <w:t xml:space="preserve"> </w:t>
      </w:r>
    </w:p>
    <w:p w:rsidR="00FD05DB" w:rsidRDefault="0080457C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от 11 ноября 2016г.   № 2100</w:t>
      </w:r>
    </w:p>
    <w:p w:rsidR="0046517F" w:rsidRDefault="0046517F" w:rsidP="00CC7D36">
      <w:pPr>
        <w:pStyle w:val="ConsPlusNormal"/>
        <w:ind w:left="6379"/>
        <w:rPr>
          <w:sz w:val="16"/>
          <w:szCs w:val="16"/>
        </w:rPr>
      </w:pPr>
    </w:p>
    <w:p w:rsidR="0046517F" w:rsidRDefault="0046517F" w:rsidP="0080457C">
      <w:pPr>
        <w:pStyle w:val="ConsPlusNormal"/>
        <w:jc w:val="center"/>
        <w:rPr>
          <w:sz w:val="16"/>
          <w:szCs w:val="16"/>
        </w:rPr>
      </w:pPr>
    </w:p>
    <w:p w:rsidR="0046517F" w:rsidRPr="0046517F" w:rsidRDefault="0046517F" w:rsidP="0080457C">
      <w:pPr>
        <w:pStyle w:val="ConsPlusNormal"/>
        <w:jc w:val="center"/>
        <w:rPr>
          <w:sz w:val="16"/>
          <w:szCs w:val="16"/>
        </w:rPr>
      </w:pPr>
    </w:p>
    <w:p w:rsidR="00FD05DB" w:rsidRPr="0046517F" w:rsidRDefault="00FD05DB">
      <w:pPr>
        <w:pStyle w:val="ConsPlusNormal"/>
        <w:jc w:val="both"/>
        <w:rPr>
          <w:sz w:val="16"/>
          <w:szCs w:val="16"/>
        </w:rPr>
      </w:pPr>
    </w:p>
    <w:p w:rsidR="00FD05DB" w:rsidRPr="0046517F" w:rsidRDefault="00FD05DB">
      <w:pPr>
        <w:pStyle w:val="ConsPlusNonformat"/>
        <w:jc w:val="both"/>
        <w:rPr>
          <w:sz w:val="28"/>
          <w:szCs w:val="28"/>
        </w:rPr>
      </w:pPr>
      <w:r w:rsidRPr="0046517F">
        <w:rPr>
          <w:sz w:val="28"/>
          <w:szCs w:val="28"/>
        </w:rPr>
        <w:t xml:space="preserve">                     </w:t>
      </w:r>
      <w:r w:rsidR="0046517F">
        <w:rPr>
          <w:sz w:val="28"/>
          <w:szCs w:val="28"/>
        </w:rPr>
        <w:t xml:space="preserve">              </w:t>
      </w:r>
      <w:r w:rsidR="00FC0602">
        <w:rPr>
          <w:sz w:val="28"/>
          <w:szCs w:val="28"/>
        </w:rPr>
        <w:t xml:space="preserve">      </w:t>
      </w:r>
      <w:r w:rsidRPr="0046517F">
        <w:rPr>
          <w:sz w:val="28"/>
          <w:szCs w:val="28"/>
        </w:rPr>
        <w:t>УТВЕРЖДАЮ</w:t>
      </w:r>
    </w:p>
    <w:p w:rsidR="00FD05DB" w:rsidRPr="00F46536" w:rsidRDefault="00FD05DB">
      <w:pPr>
        <w:pStyle w:val="ConsPlusNonformat"/>
        <w:jc w:val="both"/>
        <w:rPr>
          <w:u w:val="single"/>
        </w:rPr>
      </w:pPr>
      <w:r>
        <w:t xml:space="preserve">                                       </w:t>
      </w:r>
      <w:r w:rsidR="00FC0602">
        <w:t xml:space="preserve">      </w:t>
      </w:r>
      <w:r w:rsidR="00F46536" w:rsidRPr="00F46536">
        <w:rPr>
          <w:u w:val="single"/>
        </w:rPr>
        <w:t>Начальник МКУ «Управления образования»</w:t>
      </w:r>
    </w:p>
    <w:p w:rsidR="00F46536" w:rsidRPr="00F46536" w:rsidRDefault="00F46536">
      <w:pPr>
        <w:pStyle w:val="ConsPlusNonformat"/>
        <w:jc w:val="both"/>
        <w:rPr>
          <w:u w:val="single"/>
        </w:rPr>
      </w:pPr>
      <w:r>
        <w:t xml:space="preserve">                                               </w:t>
      </w:r>
      <w:r w:rsidR="00FC0602">
        <w:t xml:space="preserve">       </w:t>
      </w:r>
      <w:r w:rsidRPr="00F46536">
        <w:rPr>
          <w:u w:val="single"/>
        </w:rPr>
        <w:t>города Махачкалы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</w:t>
      </w:r>
      <w:r w:rsidR="00FC0602">
        <w:t xml:space="preserve">       </w:t>
      </w:r>
      <w:proofErr w:type="gramStart"/>
      <w:r w:rsidRPr="0046517F">
        <w:rPr>
          <w:sz w:val="18"/>
          <w:szCs w:val="18"/>
        </w:rPr>
        <w:t>(наименование должности лица,</w:t>
      </w:r>
      <w:proofErr w:type="gramEnd"/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</w:t>
      </w:r>
      <w:r w:rsidR="0046517F">
        <w:rPr>
          <w:sz w:val="18"/>
          <w:szCs w:val="18"/>
        </w:rPr>
        <w:t xml:space="preserve">      </w:t>
      </w:r>
      <w:r w:rsidR="00FC0602">
        <w:rPr>
          <w:sz w:val="18"/>
          <w:szCs w:val="18"/>
        </w:rPr>
        <w:t xml:space="preserve">      </w:t>
      </w:r>
      <w:proofErr w:type="gramStart"/>
      <w:r w:rsidR="0046517F">
        <w:rPr>
          <w:sz w:val="18"/>
          <w:szCs w:val="18"/>
        </w:rPr>
        <w:t>у</w:t>
      </w:r>
      <w:r w:rsidRPr="0046517F">
        <w:rPr>
          <w:sz w:val="18"/>
          <w:szCs w:val="18"/>
        </w:rPr>
        <w:t>тверждающего</w:t>
      </w:r>
      <w:proofErr w:type="gramEnd"/>
      <w:r w:rsidRPr="0046517F">
        <w:rPr>
          <w:sz w:val="18"/>
          <w:szCs w:val="18"/>
        </w:rPr>
        <w:t xml:space="preserve"> документ; наименование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 </w:t>
      </w:r>
      <w:r w:rsidR="0046517F">
        <w:rPr>
          <w:sz w:val="18"/>
          <w:szCs w:val="18"/>
        </w:rPr>
        <w:t xml:space="preserve">   </w:t>
      </w:r>
      <w:r w:rsidR="00FC0602">
        <w:rPr>
          <w:sz w:val="18"/>
          <w:szCs w:val="18"/>
        </w:rPr>
        <w:t xml:space="preserve">         </w:t>
      </w:r>
      <w:r w:rsidRPr="0046517F">
        <w:rPr>
          <w:sz w:val="18"/>
          <w:szCs w:val="18"/>
        </w:rPr>
        <w:t>органа, осуществляющего функции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      </w:t>
      </w:r>
      <w:r w:rsidR="00FC0602">
        <w:rPr>
          <w:sz w:val="18"/>
          <w:szCs w:val="18"/>
        </w:rPr>
        <w:t xml:space="preserve">           </w:t>
      </w:r>
      <w:r w:rsidRPr="0046517F">
        <w:rPr>
          <w:sz w:val="18"/>
          <w:szCs w:val="18"/>
        </w:rPr>
        <w:t>и полномочия учредителя)</w:t>
      </w:r>
    </w:p>
    <w:p w:rsidR="0046517F" w:rsidRPr="0046517F" w:rsidRDefault="0046517F">
      <w:pPr>
        <w:pStyle w:val="ConsPlusNonformat"/>
        <w:jc w:val="both"/>
        <w:rPr>
          <w:sz w:val="16"/>
          <w:szCs w:val="16"/>
        </w:rPr>
      </w:pPr>
    </w:p>
    <w:p w:rsidR="00FD05DB" w:rsidRPr="00F46536" w:rsidRDefault="00FD05DB">
      <w:pPr>
        <w:pStyle w:val="ConsPlusNonformat"/>
        <w:jc w:val="both"/>
      </w:pPr>
      <w:r>
        <w:t xml:space="preserve">                                      </w:t>
      </w:r>
      <w:r w:rsidR="00FC0602">
        <w:t xml:space="preserve">         </w:t>
      </w:r>
      <w:r>
        <w:t>___________</w:t>
      </w:r>
      <w:r w:rsidR="0046517F">
        <w:t>_</w:t>
      </w:r>
      <w:r w:rsidR="00F46536">
        <w:t xml:space="preserve">   </w:t>
      </w:r>
      <w:proofErr w:type="spellStart"/>
      <w:r w:rsidR="00FC0602">
        <w:t>___</w:t>
      </w:r>
      <w:r w:rsidR="00F46536" w:rsidRPr="00F46536">
        <w:rPr>
          <w:u w:val="single"/>
        </w:rPr>
        <w:t>Мансуров</w:t>
      </w:r>
      <w:proofErr w:type="spellEnd"/>
      <w:r w:rsidR="00F46536" w:rsidRPr="00F46536">
        <w:rPr>
          <w:u w:val="single"/>
        </w:rPr>
        <w:t xml:space="preserve"> Т.М.</w:t>
      </w:r>
      <w:r w:rsidRPr="00F46536">
        <w:rPr>
          <w:u w:val="single"/>
        </w:rPr>
        <w:t>_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</w:t>
      </w:r>
      <w:r w:rsidR="0046517F">
        <w:rPr>
          <w:sz w:val="18"/>
          <w:szCs w:val="18"/>
        </w:rPr>
        <w:t xml:space="preserve">   </w:t>
      </w:r>
      <w:r w:rsidRPr="0046517F">
        <w:rPr>
          <w:sz w:val="18"/>
          <w:szCs w:val="18"/>
        </w:rPr>
        <w:t xml:space="preserve"> </w:t>
      </w:r>
      <w:r w:rsidR="00FC0602">
        <w:rPr>
          <w:sz w:val="18"/>
          <w:szCs w:val="18"/>
        </w:rPr>
        <w:t xml:space="preserve">           </w:t>
      </w:r>
      <w:r w:rsidRPr="0046517F">
        <w:rPr>
          <w:sz w:val="18"/>
          <w:szCs w:val="18"/>
        </w:rPr>
        <w:t>(подпись)    (расшифровка подписи)</w:t>
      </w:r>
    </w:p>
    <w:p w:rsidR="00FD05DB" w:rsidRDefault="00FD05DB">
      <w:pPr>
        <w:pStyle w:val="ConsPlusNonformat"/>
        <w:jc w:val="both"/>
      </w:pPr>
      <w:r>
        <w:t xml:space="preserve">                                       </w:t>
      </w:r>
      <w:r w:rsidR="00FC0602">
        <w:t xml:space="preserve">            </w:t>
      </w:r>
      <w:r>
        <w:t>"_</w:t>
      </w:r>
      <w:r w:rsidR="00F46536" w:rsidRPr="00F46536">
        <w:rPr>
          <w:u w:val="single"/>
        </w:rPr>
        <w:t>30_</w:t>
      </w:r>
      <w:r w:rsidR="00F46536">
        <w:t xml:space="preserve">_" </w:t>
      </w:r>
      <w:proofErr w:type="spellStart"/>
      <w:r w:rsidR="00F46536">
        <w:t>_</w:t>
      </w:r>
      <w:r w:rsidR="00F46536" w:rsidRPr="00F46536">
        <w:rPr>
          <w:u w:val="single"/>
        </w:rPr>
        <w:t>декабря</w:t>
      </w:r>
      <w:proofErr w:type="spellEnd"/>
      <w:r w:rsidR="00F46536">
        <w:t>_ 2016</w:t>
      </w:r>
      <w:r>
        <w:t xml:space="preserve"> г.</w:t>
      </w:r>
    </w:p>
    <w:p w:rsidR="00FD05DB" w:rsidRDefault="00FD05DB">
      <w:pPr>
        <w:pStyle w:val="ConsPlusNonformat"/>
        <w:jc w:val="both"/>
      </w:pPr>
    </w:p>
    <w:p w:rsidR="0046517F" w:rsidRDefault="0046517F" w:rsidP="004926D4">
      <w:pPr>
        <w:pStyle w:val="ConsPlusNonformat"/>
        <w:jc w:val="center"/>
      </w:pPr>
      <w:bookmarkStart w:id="0" w:name="P161"/>
      <w:bookmarkEnd w:id="0"/>
    </w:p>
    <w:p w:rsidR="0046517F" w:rsidRPr="0046517F" w:rsidRDefault="0046517F" w:rsidP="004926D4">
      <w:pPr>
        <w:pStyle w:val="ConsPlusNonformat"/>
        <w:jc w:val="center"/>
        <w:rPr>
          <w:sz w:val="28"/>
          <w:szCs w:val="28"/>
        </w:rPr>
      </w:pPr>
    </w:p>
    <w:p w:rsidR="00FD05DB" w:rsidRPr="0046517F" w:rsidRDefault="00FD05DB" w:rsidP="004926D4">
      <w:pPr>
        <w:pStyle w:val="ConsPlusNonformat"/>
        <w:jc w:val="center"/>
        <w:rPr>
          <w:sz w:val="28"/>
          <w:szCs w:val="28"/>
        </w:rPr>
      </w:pPr>
      <w:r w:rsidRPr="0046517F">
        <w:rPr>
          <w:sz w:val="28"/>
          <w:szCs w:val="28"/>
        </w:rPr>
        <w:t>ПЛАН</w:t>
      </w:r>
    </w:p>
    <w:p w:rsidR="00FD05DB" w:rsidRPr="0046517F" w:rsidRDefault="00FD05DB" w:rsidP="004926D4">
      <w:pPr>
        <w:pStyle w:val="ConsPlusNonformat"/>
        <w:jc w:val="center"/>
        <w:rPr>
          <w:sz w:val="28"/>
          <w:szCs w:val="28"/>
        </w:rPr>
      </w:pPr>
      <w:r w:rsidRPr="0046517F">
        <w:rPr>
          <w:sz w:val="28"/>
          <w:szCs w:val="28"/>
        </w:rPr>
        <w:t>ФИНАН</w:t>
      </w:r>
      <w:r w:rsidR="004926D4" w:rsidRPr="0046517F">
        <w:rPr>
          <w:sz w:val="28"/>
          <w:szCs w:val="28"/>
        </w:rPr>
        <w:t xml:space="preserve">СОВО-ХОЗЯЙСТВЕННОЙ ДЕЯТЕЛЬНОСТИ МУНИЦИПАЛЬНОГО </w:t>
      </w:r>
      <w:r w:rsidRPr="0046517F">
        <w:rPr>
          <w:sz w:val="28"/>
          <w:szCs w:val="28"/>
        </w:rPr>
        <w:t>УЧРЕЖДЕНИЯ, НАХОДЯЩЕГОСЯ В ВЕДЕНИИ</w:t>
      </w:r>
      <w:r w:rsidR="004926D4" w:rsidRPr="0046517F">
        <w:rPr>
          <w:sz w:val="28"/>
          <w:szCs w:val="28"/>
        </w:rPr>
        <w:t xml:space="preserve"> АДМИНИСТРАЦИИ ГОРОДА МАХАЧКАЛЫ </w:t>
      </w:r>
      <w:r w:rsidR="00F46536">
        <w:rPr>
          <w:sz w:val="28"/>
          <w:szCs w:val="28"/>
        </w:rPr>
        <w:t>НА 2017</w:t>
      </w:r>
      <w:r w:rsidRPr="0046517F">
        <w:rPr>
          <w:sz w:val="28"/>
          <w:szCs w:val="28"/>
        </w:rPr>
        <w:t xml:space="preserve"> ГОД</w:t>
      </w:r>
    </w:p>
    <w:p w:rsidR="00FD05DB" w:rsidRDefault="00FD05DB">
      <w:pPr>
        <w:pStyle w:val="ConsPlusNonformat"/>
        <w:jc w:val="both"/>
      </w:pPr>
    </w:p>
    <w:p w:rsidR="00FD05DB" w:rsidRDefault="00FD05DB">
      <w:pPr>
        <w:pStyle w:val="ConsPlusNonformat"/>
        <w:jc w:val="both"/>
      </w:pPr>
      <w:r>
        <w:t xml:space="preserve">                       от "</w:t>
      </w:r>
      <w:r w:rsidR="00F46536">
        <w:t>30</w:t>
      </w:r>
      <w:r>
        <w:t xml:space="preserve">" </w:t>
      </w:r>
      <w:r w:rsidR="00F46536">
        <w:t>декабря</w:t>
      </w:r>
      <w:r>
        <w:t xml:space="preserve"> 201</w:t>
      </w:r>
      <w:r w:rsidR="00F46536">
        <w:t>6</w:t>
      </w:r>
      <w:r>
        <w:t xml:space="preserve"> г.</w:t>
      </w:r>
    </w:p>
    <w:p w:rsidR="00FD05DB" w:rsidRDefault="00FD05DB">
      <w:pPr>
        <w:pStyle w:val="ConsPlusNonformat"/>
        <w:jc w:val="both"/>
      </w:pP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┌──────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┐</w:t>
      </w:r>
    </w:p>
    <w:p w:rsidR="00FD05DB" w:rsidRPr="0046517F" w:rsidRDefault="00B73295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учреждения </w:t>
      </w:r>
      <w:r w:rsidR="00FD05DB" w:rsidRPr="0046517F">
        <w:rPr>
          <w:sz w:val="22"/>
          <w:szCs w:val="22"/>
        </w:rPr>
        <w:t xml:space="preserve"> </w:t>
      </w:r>
      <w:r w:rsidR="00592BF5">
        <w:rPr>
          <w:sz w:val="22"/>
          <w:szCs w:val="22"/>
          <w:u w:val="single"/>
        </w:rPr>
        <w:t>МБ</w:t>
      </w:r>
      <w:r w:rsidR="00287257">
        <w:rPr>
          <w:sz w:val="22"/>
          <w:szCs w:val="22"/>
          <w:u w:val="single"/>
        </w:rPr>
        <w:t>ДОУ «</w:t>
      </w:r>
      <w:r>
        <w:rPr>
          <w:sz w:val="22"/>
          <w:szCs w:val="22"/>
          <w:u w:val="single"/>
        </w:rPr>
        <w:t>Д</w:t>
      </w:r>
      <w:r w:rsidR="00287257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№</w:t>
      </w:r>
      <w:r w:rsidR="00087B01">
        <w:rPr>
          <w:sz w:val="22"/>
          <w:szCs w:val="22"/>
          <w:u w:val="single"/>
        </w:rPr>
        <w:t xml:space="preserve">21  </w:t>
      </w:r>
      <w:r w:rsidR="00FD05DB" w:rsidRPr="00F46536">
        <w:rPr>
          <w:sz w:val="22"/>
          <w:szCs w:val="22"/>
          <w:u w:val="single"/>
        </w:rPr>
        <w:t xml:space="preserve">   </w:t>
      </w:r>
      <w:r w:rsidR="00FD05DB" w:rsidRPr="0046517F">
        <w:rPr>
          <w:sz w:val="22"/>
          <w:szCs w:val="22"/>
        </w:rPr>
        <w:t xml:space="preserve">   </w:t>
      </w:r>
      <w:r w:rsidR="00803322">
        <w:rPr>
          <w:sz w:val="22"/>
          <w:szCs w:val="22"/>
        </w:rPr>
        <w:t xml:space="preserve">            </w:t>
      </w:r>
      <w:r w:rsidR="00FD05DB" w:rsidRPr="0046517F">
        <w:rPr>
          <w:sz w:val="22"/>
          <w:szCs w:val="22"/>
        </w:rPr>
        <w:t xml:space="preserve">│ КОДЫ </w:t>
      </w:r>
      <w:r w:rsidR="00803322">
        <w:rPr>
          <w:sz w:val="22"/>
          <w:szCs w:val="22"/>
        </w:rPr>
        <w:t xml:space="preserve"> </w:t>
      </w:r>
      <w:r w:rsidR="00FD05DB" w:rsidRPr="0046517F">
        <w:rPr>
          <w:sz w:val="22"/>
          <w:szCs w:val="22"/>
        </w:rPr>
        <w:t>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>Наименования органа</w:t>
      </w:r>
      <w:proofErr w:type="gramStart"/>
      <w:r w:rsidRPr="0046517F">
        <w:rPr>
          <w:sz w:val="22"/>
          <w:szCs w:val="22"/>
        </w:rPr>
        <w:t>,                                               ├──────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┤</w:t>
      </w:r>
      <w:proofErr w:type="gramEnd"/>
    </w:p>
    <w:p w:rsidR="00FD05DB" w:rsidRPr="0046517F" w:rsidRDefault="00FD05DB" w:rsidP="00470147">
      <w:pPr>
        <w:pStyle w:val="ConsPlusNonformat"/>
        <w:tabs>
          <w:tab w:val="left" w:pos="8931"/>
          <w:tab w:val="left" w:pos="10065"/>
        </w:tabs>
        <w:rPr>
          <w:sz w:val="22"/>
          <w:szCs w:val="22"/>
        </w:rPr>
      </w:pPr>
      <w:proofErr w:type="gramStart"/>
      <w:r w:rsidRPr="0046517F">
        <w:rPr>
          <w:sz w:val="22"/>
          <w:szCs w:val="22"/>
        </w:rPr>
        <w:t>осуществляющего</w:t>
      </w:r>
      <w:proofErr w:type="gramEnd"/>
      <w:r w:rsidRPr="0046517F">
        <w:rPr>
          <w:sz w:val="22"/>
          <w:szCs w:val="22"/>
        </w:rPr>
        <w:t xml:space="preserve"> функц</w:t>
      </w:r>
      <w:r w:rsidR="00F46536">
        <w:rPr>
          <w:sz w:val="22"/>
          <w:szCs w:val="22"/>
        </w:rPr>
        <w:t xml:space="preserve">ии                              </w:t>
      </w:r>
      <w:r w:rsidR="00B16AA0">
        <w:rPr>
          <w:sz w:val="22"/>
          <w:szCs w:val="22"/>
        </w:rPr>
        <w:t xml:space="preserve">форма по </w:t>
      </w:r>
      <w:hyperlink r:id="rId6" w:history="1">
        <w:r w:rsidRPr="0046517F">
          <w:rPr>
            <w:color w:val="0000FF"/>
            <w:sz w:val="22"/>
            <w:szCs w:val="22"/>
          </w:rPr>
          <w:t>ОКУД</w:t>
        </w:r>
      </w:hyperlink>
      <w:r w:rsidRPr="0046517F">
        <w:rPr>
          <w:sz w:val="22"/>
          <w:szCs w:val="22"/>
        </w:rPr>
        <w:t xml:space="preserve"> </w:t>
      </w:r>
      <w:r w:rsidR="00B16AA0">
        <w:rPr>
          <w:sz w:val="22"/>
          <w:szCs w:val="22"/>
        </w:rPr>
        <w:t xml:space="preserve"> </w:t>
      </w:r>
      <w:r w:rsidR="00BE35F8">
        <w:rPr>
          <w:sz w:val="22"/>
          <w:szCs w:val="22"/>
        </w:rPr>
        <w:t xml:space="preserve">  </w:t>
      </w:r>
      <w:r w:rsidR="00F46536">
        <w:rPr>
          <w:sz w:val="22"/>
          <w:szCs w:val="22"/>
        </w:rPr>
        <w:t>0501016</w:t>
      </w:r>
      <w:r w:rsidR="00B16AA0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>│</w:t>
      </w:r>
      <w:r w:rsidR="00803322">
        <w:rPr>
          <w:sz w:val="22"/>
          <w:szCs w:val="22"/>
        </w:rPr>
        <w:t xml:space="preserve">   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и полномочия учредителя   </w:t>
      </w:r>
      <w:r w:rsidR="00F46536" w:rsidRPr="00F46536">
        <w:rPr>
          <w:sz w:val="22"/>
          <w:szCs w:val="22"/>
          <w:u w:val="single"/>
        </w:rPr>
        <w:t>Управление образования</w:t>
      </w:r>
      <w:proofErr w:type="gramStart"/>
      <w:r w:rsidR="00F46536" w:rsidRPr="00F46536">
        <w:rPr>
          <w:sz w:val="22"/>
          <w:szCs w:val="22"/>
          <w:u w:val="single"/>
        </w:rPr>
        <w:t xml:space="preserve"> </w:t>
      </w:r>
      <w:r w:rsidRPr="0046517F">
        <w:rPr>
          <w:sz w:val="22"/>
          <w:szCs w:val="22"/>
        </w:rPr>
        <w:t>__                ├──────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┤</w:t>
      </w:r>
      <w:proofErr w:type="gramEnd"/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proofErr w:type="gramStart"/>
      <w:r w:rsidRPr="0046517F">
        <w:rPr>
          <w:sz w:val="22"/>
          <w:szCs w:val="22"/>
        </w:rPr>
        <w:t xml:space="preserve">Адрес фактического   </w:t>
      </w:r>
      <w:r w:rsidR="00470147">
        <w:rPr>
          <w:sz w:val="22"/>
          <w:szCs w:val="22"/>
        </w:rPr>
        <w:t xml:space="preserve">                                </w:t>
      </w:r>
      <w:r w:rsidRPr="0046517F">
        <w:rPr>
          <w:sz w:val="22"/>
          <w:szCs w:val="22"/>
        </w:rPr>
        <w:t>по ОКПО       │</w:t>
      </w:r>
      <w:r w:rsidR="00711B03">
        <w:rPr>
          <w:sz w:val="22"/>
          <w:szCs w:val="22"/>
        </w:rPr>
        <w:t>25122750</w:t>
      </w:r>
      <w:r w:rsidRPr="0046517F">
        <w:rPr>
          <w:sz w:val="22"/>
          <w:szCs w:val="22"/>
        </w:rPr>
        <w:t>│</w:t>
      </w:r>
      <w:proofErr w:type="gramEnd"/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местонахождения           </w:t>
      </w:r>
      <w:r w:rsidR="00470147" w:rsidRPr="00470147">
        <w:rPr>
          <w:sz w:val="22"/>
          <w:szCs w:val="22"/>
          <w:u w:val="single"/>
        </w:rPr>
        <w:t>город Махачкала</w:t>
      </w:r>
      <w:proofErr w:type="gramStart"/>
      <w:r w:rsidR="00470147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>_________                ├──────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┤</w:t>
      </w:r>
      <w:proofErr w:type="gramEnd"/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Идентификационный номер                              Глава по БК   │ </w:t>
      </w:r>
      <w:r w:rsidR="00470147">
        <w:rPr>
          <w:sz w:val="22"/>
          <w:szCs w:val="22"/>
        </w:rPr>
        <w:t xml:space="preserve">001  </w:t>
      </w:r>
      <w:r w:rsidR="00B16AA0">
        <w:rPr>
          <w:sz w:val="22"/>
          <w:szCs w:val="22"/>
        </w:rPr>
        <w:t xml:space="preserve">  </w:t>
      </w:r>
      <w:r w:rsidRPr="0046517F">
        <w:rPr>
          <w:sz w:val="22"/>
          <w:szCs w:val="22"/>
        </w:rPr>
        <w:t>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налогоплательщика (ИНН)   </w:t>
      </w:r>
      <w:r w:rsidR="006F675E">
        <w:rPr>
          <w:sz w:val="22"/>
          <w:szCs w:val="22"/>
          <w:u w:val="single"/>
        </w:rPr>
        <w:t>05610</w:t>
      </w:r>
      <w:r w:rsidR="00287257">
        <w:rPr>
          <w:sz w:val="22"/>
          <w:szCs w:val="22"/>
          <w:u w:val="single"/>
        </w:rPr>
        <w:t>44290</w:t>
      </w:r>
      <w:r w:rsidRPr="0046517F">
        <w:rPr>
          <w:sz w:val="22"/>
          <w:szCs w:val="22"/>
        </w:rPr>
        <w:t>__________</w:t>
      </w:r>
      <w:r w:rsidRPr="00470147">
        <w:rPr>
          <w:sz w:val="22"/>
          <w:szCs w:val="22"/>
          <w:u w:val="single"/>
        </w:rPr>
        <w:t xml:space="preserve">_    </w:t>
      </w:r>
      <w:r w:rsidRPr="0046517F">
        <w:rPr>
          <w:sz w:val="22"/>
          <w:szCs w:val="22"/>
        </w:rPr>
        <w:t xml:space="preserve">            </w:t>
      </w:r>
      <w:r w:rsidR="00470147">
        <w:rPr>
          <w:sz w:val="22"/>
          <w:szCs w:val="22"/>
        </w:rPr>
        <w:t xml:space="preserve">    </w:t>
      </w:r>
      <w:r w:rsidRPr="0046517F">
        <w:rPr>
          <w:sz w:val="22"/>
          <w:szCs w:val="22"/>
        </w:rPr>
        <w:t>├──────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Код причины постановки             </w:t>
      </w:r>
      <w:r w:rsidR="00470147">
        <w:rPr>
          <w:sz w:val="22"/>
          <w:szCs w:val="22"/>
        </w:rPr>
        <w:t xml:space="preserve">                  по ОКТМО      </w:t>
      </w:r>
      <w:r w:rsidRPr="0046517F">
        <w:rPr>
          <w:sz w:val="22"/>
          <w:szCs w:val="22"/>
        </w:rPr>
        <w:t>│</w:t>
      </w:r>
      <w:r w:rsidR="00470147">
        <w:rPr>
          <w:sz w:val="22"/>
          <w:szCs w:val="22"/>
        </w:rPr>
        <w:t>82701000</w:t>
      </w:r>
      <w:r w:rsidRPr="0046517F">
        <w:rPr>
          <w:sz w:val="22"/>
          <w:szCs w:val="22"/>
        </w:rPr>
        <w:t>│</w:t>
      </w:r>
    </w:p>
    <w:p w:rsidR="00FD05DB" w:rsidRPr="0046517F" w:rsidRDefault="00F673BC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учет (КПП)             </w:t>
      </w:r>
      <w:r w:rsidRPr="00F673BC">
        <w:rPr>
          <w:sz w:val="22"/>
          <w:szCs w:val="22"/>
          <w:u w:val="single"/>
        </w:rPr>
        <w:t>057101001</w:t>
      </w:r>
      <w:r w:rsidR="00FD05DB" w:rsidRPr="0046517F">
        <w:rPr>
          <w:sz w:val="22"/>
          <w:szCs w:val="22"/>
        </w:rPr>
        <w:t>________________                ├──────</w:t>
      </w:r>
      <w:r w:rsidR="00B16AA0">
        <w:rPr>
          <w:sz w:val="22"/>
          <w:szCs w:val="22"/>
        </w:rPr>
        <w:t>--</w:t>
      </w:r>
      <w:r w:rsidR="00FD05DB" w:rsidRPr="0046517F">
        <w:rPr>
          <w:sz w:val="22"/>
          <w:szCs w:val="22"/>
        </w:rPr>
        <w:t>┤</w:t>
      </w:r>
    </w:p>
    <w:p w:rsidR="00FD05DB" w:rsidRPr="0046517F" w:rsidRDefault="00FD05DB" w:rsidP="00470147">
      <w:pPr>
        <w:pStyle w:val="ConsPlusNonformat"/>
        <w:tabs>
          <w:tab w:val="left" w:pos="9639"/>
          <w:tab w:val="left" w:pos="9781"/>
        </w:tabs>
        <w:rPr>
          <w:sz w:val="22"/>
          <w:szCs w:val="22"/>
        </w:rPr>
      </w:pPr>
      <w:r w:rsidRPr="0046517F">
        <w:rPr>
          <w:sz w:val="22"/>
          <w:szCs w:val="22"/>
        </w:rPr>
        <w:t xml:space="preserve">Единица измерения: руб.   _________________________  </w:t>
      </w:r>
      <w:proofErr w:type="spellStart"/>
      <w:r w:rsidRPr="0046517F">
        <w:rPr>
          <w:sz w:val="22"/>
          <w:szCs w:val="22"/>
        </w:rPr>
        <w:t>по</w:t>
      </w:r>
      <w:hyperlink r:id="rId7" w:history="1">
        <w:r w:rsidRPr="0046517F">
          <w:rPr>
            <w:color w:val="0000FF"/>
            <w:sz w:val="22"/>
            <w:szCs w:val="22"/>
          </w:rPr>
          <w:t>ОКЕИ</w:t>
        </w:r>
        <w:proofErr w:type="spellEnd"/>
      </w:hyperlink>
      <w:r w:rsidR="00470147">
        <w:rPr>
          <w:sz w:val="22"/>
          <w:szCs w:val="22"/>
        </w:rPr>
        <w:t xml:space="preserve">        </w:t>
      </w:r>
      <w:r w:rsidR="00BE35F8">
        <w:rPr>
          <w:sz w:val="22"/>
          <w:szCs w:val="22"/>
        </w:rPr>
        <w:t xml:space="preserve">  </w:t>
      </w:r>
      <w:r w:rsidRPr="0046517F">
        <w:rPr>
          <w:sz w:val="22"/>
          <w:szCs w:val="22"/>
        </w:rPr>
        <w:t>│</w:t>
      </w:r>
      <w:r w:rsidR="00470147">
        <w:rPr>
          <w:sz w:val="22"/>
          <w:szCs w:val="22"/>
        </w:rPr>
        <w:t xml:space="preserve"> 383  </w:t>
      </w:r>
      <w:r w:rsidR="00B16AA0">
        <w:rPr>
          <w:sz w:val="22"/>
          <w:szCs w:val="22"/>
        </w:rPr>
        <w:t xml:space="preserve">  </w:t>
      </w:r>
      <w:r w:rsidRPr="0046517F">
        <w:rPr>
          <w:sz w:val="22"/>
          <w:szCs w:val="22"/>
        </w:rPr>
        <w:t>│</w:t>
      </w:r>
      <w:r w:rsidR="00803322">
        <w:rPr>
          <w:sz w:val="22"/>
          <w:szCs w:val="22"/>
        </w:rPr>
        <w:t xml:space="preserve"> 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├──────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по </w:t>
      </w:r>
      <w:hyperlink r:id="rId8" w:history="1">
        <w:r w:rsidRPr="0046517F">
          <w:rPr>
            <w:color w:val="0000FF"/>
            <w:sz w:val="22"/>
            <w:szCs w:val="22"/>
          </w:rPr>
          <w:t>ОКВ</w:t>
        </w:r>
      </w:hyperlink>
      <w:r w:rsidRPr="0046517F">
        <w:rPr>
          <w:sz w:val="22"/>
          <w:szCs w:val="22"/>
        </w:rPr>
        <w:t xml:space="preserve">        │ 382  </w:t>
      </w:r>
      <w:r w:rsidR="00B16AA0">
        <w:rPr>
          <w:sz w:val="22"/>
          <w:szCs w:val="22"/>
        </w:rPr>
        <w:t xml:space="preserve">  </w:t>
      </w:r>
      <w:r w:rsidRPr="0046517F">
        <w:rPr>
          <w:sz w:val="22"/>
          <w:szCs w:val="22"/>
        </w:rPr>
        <w:t>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└──────</w:t>
      </w:r>
      <w:r w:rsidR="00B16AA0">
        <w:rPr>
          <w:sz w:val="22"/>
          <w:szCs w:val="22"/>
        </w:rPr>
        <w:t>--</w:t>
      </w:r>
      <w:r w:rsidRPr="0046517F">
        <w:rPr>
          <w:sz w:val="22"/>
          <w:szCs w:val="22"/>
        </w:rPr>
        <w:t>┘</w:t>
      </w:r>
    </w:p>
    <w:p w:rsidR="00FD05DB" w:rsidRDefault="00FD05DB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 w:rsidP="00B16AA0">
      <w:pPr>
        <w:pStyle w:val="ConsPlusNormal"/>
        <w:ind w:left="720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AB0C3B" w:rsidRDefault="00790DA0" w:rsidP="00AB0C3B">
      <w:pPr>
        <w:pStyle w:val="5"/>
        <w:numPr>
          <w:ilvl w:val="1"/>
          <w:numId w:val="5"/>
        </w:numPr>
        <w:shd w:val="clear" w:color="auto" w:fill="auto"/>
        <w:tabs>
          <w:tab w:val="left" w:pos="1440"/>
        </w:tabs>
        <w:spacing w:line="277" w:lineRule="exact"/>
        <w:ind w:firstLine="360"/>
        <w:jc w:val="left"/>
      </w:pPr>
      <w:r>
        <w:t xml:space="preserve">    </w:t>
      </w:r>
      <w:r w:rsidR="00AB0C3B" w:rsidRPr="00D661A7">
        <w:rPr>
          <w:b/>
          <w:u w:val="single"/>
        </w:rPr>
        <w:t>Основной целью деятельности Учреждения</w:t>
      </w:r>
      <w:r w:rsidR="00AB0C3B">
        <w:t xml:space="preserve"> в соответствии с Федеральным Законом «Об образовании в Российской Федерации» является осуществление образова</w:t>
      </w:r>
      <w:r w:rsidR="00AB0C3B">
        <w:softHyphen/>
        <w:t>тельной деятельности по образовательным программам дошкольного образования, а также присмотра и ухода за детьми.</w:t>
      </w:r>
    </w:p>
    <w:p w:rsidR="00AB0C3B" w:rsidRDefault="00AB0C3B" w:rsidP="00AB0C3B">
      <w:pPr>
        <w:pStyle w:val="5"/>
        <w:numPr>
          <w:ilvl w:val="1"/>
          <w:numId w:val="5"/>
        </w:numPr>
        <w:shd w:val="clear" w:color="auto" w:fill="auto"/>
        <w:tabs>
          <w:tab w:val="left" w:pos="1398"/>
        </w:tabs>
        <w:spacing w:line="295" w:lineRule="exact"/>
        <w:ind w:firstLine="0"/>
        <w:jc w:val="left"/>
      </w:pPr>
      <w:r>
        <w:t xml:space="preserve">Деятельность учреждения направлена на достижение следующих задач: формирование общей культуры, развитие физических, </w:t>
      </w:r>
      <w:proofErr w:type="spellStart"/>
      <w:r>
        <w:t>интеллектуальных</w:t>
      </w:r>
      <w:proofErr w:type="gramStart"/>
      <w:r>
        <w:t>,н</w:t>
      </w:r>
      <w:proofErr w:type="gramEnd"/>
      <w:r>
        <w:t>равственных</w:t>
      </w:r>
      <w:proofErr w:type="spellEnd"/>
      <w:r>
        <w:t>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AB0C3B" w:rsidRDefault="00AB0C3B" w:rsidP="00AB0C3B">
      <w:pPr>
        <w:pStyle w:val="5"/>
        <w:numPr>
          <w:ilvl w:val="0"/>
          <w:numId w:val="6"/>
        </w:numPr>
        <w:shd w:val="clear" w:color="auto" w:fill="auto"/>
        <w:tabs>
          <w:tab w:val="left" w:pos="1437"/>
        </w:tabs>
        <w:spacing w:line="277" w:lineRule="exact"/>
        <w:ind w:firstLine="360"/>
        <w:jc w:val="left"/>
      </w:pPr>
      <w:r>
        <w:t>обеспечение разностороннего развития детей дошкольного возраста с уче</w:t>
      </w:r>
      <w:r>
        <w:softHyphen/>
        <w:t>том их возрастных и индивидуальных особенностей, в том числе достижение детьми до</w:t>
      </w:r>
      <w:r>
        <w:softHyphen/>
        <w:t>школьного возраста уровня развития, необходимого и достаточного для успешного освоения</w:t>
      </w:r>
    </w:p>
    <w:p w:rsidR="00AB0C3B" w:rsidRDefault="00AB0C3B" w:rsidP="00AB0C3B">
      <w:pPr>
        <w:pStyle w:val="5"/>
        <w:shd w:val="clear" w:color="auto" w:fill="auto"/>
        <w:spacing w:line="277" w:lineRule="exact"/>
        <w:ind w:firstLine="0"/>
        <w:jc w:val="left"/>
      </w:pPr>
      <w:r>
        <w:t>ими образовательных программ начального общего образования, на основе индивиду</w:t>
      </w:r>
      <w:r>
        <w:softHyphen/>
        <w:t>ального подхода к детям дошкольного возраста и специфичных для детей дошкольного возраста видов деятельности.</w:t>
      </w:r>
    </w:p>
    <w:p w:rsidR="00AB0C3B" w:rsidRDefault="00AB0C3B" w:rsidP="00AB0C3B">
      <w:pPr>
        <w:pStyle w:val="5"/>
        <w:numPr>
          <w:ilvl w:val="0"/>
          <w:numId w:val="6"/>
        </w:numPr>
        <w:shd w:val="clear" w:color="auto" w:fill="auto"/>
        <w:tabs>
          <w:tab w:val="left" w:pos="1314"/>
        </w:tabs>
        <w:spacing w:line="277" w:lineRule="exact"/>
        <w:ind w:firstLine="360"/>
        <w:jc w:val="left"/>
      </w:pPr>
      <w: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AB0C3B" w:rsidRDefault="00AB0C3B" w:rsidP="00AB0C3B">
      <w:pPr>
        <w:pStyle w:val="5"/>
        <w:shd w:val="clear" w:color="auto" w:fill="auto"/>
        <w:ind w:firstLine="360"/>
        <w:jc w:val="left"/>
      </w:pPr>
      <w:r>
        <w:t xml:space="preserve">-            формирование </w:t>
      </w:r>
      <w:r w:rsidR="000E13E7">
        <w:t>социально-культурной</w:t>
      </w:r>
      <w: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AB0C3B" w:rsidRDefault="00AB0C3B" w:rsidP="00AB0C3B">
      <w:pPr>
        <w:pStyle w:val="5"/>
        <w:shd w:val="clear" w:color="auto" w:fill="auto"/>
        <w:ind w:firstLine="360"/>
        <w:jc w:val="left"/>
      </w:pPr>
      <w:r>
        <w:t>-           обеспечение вариативности и разнообразия содержания Программ и организационных форм дошкольного образования, возможности формирования Программ ра</w:t>
      </w:r>
      <w:proofErr w:type="gramStart"/>
      <w:r>
        <w:t>з-</w:t>
      </w:r>
      <w:proofErr w:type="gramEnd"/>
      <w:r>
        <w:t xml:space="preserve"> личной направленности с учетом образовательных потребностей, способностей и состояния</w:t>
      </w:r>
    </w:p>
    <w:p w:rsidR="00AB0C3B" w:rsidRDefault="00AB0C3B" w:rsidP="00AB0C3B">
      <w:pPr>
        <w:pStyle w:val="5"/>
        <w:shd w:val="clear" w:color="auto" w:fill="auto"/>
        <w:tabs>
          <w:tab w:val="left" w:pos="317"/>
        </w:tabs>
        <w:ind w:firstLine="0"/>
        <w:jc w:val="left"/>
      </w:pPr>
      <w:r>
        <w:t>здоровья детей;</w:t>
      </w:r>
    </w:p>
    <w:p w:rsidR="00D661A7" w:rsidRPr="00D661A7" w:rsidRDefault="00AB0C3B" w:rsidP="00D661A7">
      <w:pPr>
        <w:pStyle w:val="5"/>
        <w:shd w:val="clear" w:color="auto" w:fill="auto"/>
        <w:ind w:firstLine="0"/>
        <w:jc w:val="left"/>
      </w:pPr>
      <w:r>
        <w:t>-                  оказание родителям (законным представителям) воспитанников, обеспечивающих получение воспитанниками дошкольного образования в форме семейного воспитания, методической, психолого-педагогической, диагностической и консультативной помощи  без взимания платы.</w:t>
      </w:r>
    </w:p>
    <w:p w:rsidR="00D661A7" w:rsidRDefault="00D661A7" w:rsidP="00D661A7">
      <w:pPr>
        <w:pStyle w:val="5"/>
        <w:shd w:val="clear" w:color="auto" w:fill="auto"/>
        <w:tabs>
          <w:tab w:val="left" w:pos="1498"/>
        </w:tabs>
        <w:ind w:left="360" w:firstLine="0"/>
        <w:jc w:val="left"/>
        <w:rPr>
          <w:b/>
          <w:u w:val="single"/>
        </w:rPr>
      </w:pPr>
    </w:p>
    <w:p w:rsidR="003136F8" w:rsidRDefault="00D661A7" w:rsidP="00D661A7">
      <w:pPr>
        <w:pStyle w:val="5"/>
        <w:shd w:val="clear" w:color="auto" w:fill="auto"/>
        <w:tabs>
          <w:tab w:val="left" w:pos="1498"/>
        </w:tabs>
        <w:ind w:left="360" w:firstLine="0"/>
        <w:jc w:val="left"/>
      </w:pPr>
      <w:r>
        <w:rPr>
          <w:b/>
          <w:u w:val="single"/>
        </w:rPr>
        <w:t xml:space="preserve">  </w:t>
      </w:r>
      <w:r w:rsidR="003136F8" w:rsidRPr="00D661A7">
        <w:rPr>
          <w:b/>
          <w:u w:val="single"/>
        </w:rPr>
        <w:t xml:space="preserve">Учреждение осуществляет следующие виды деятельности, отнесенные </w:t>
      </w:r>
      <w:proofErr w:type="gramStart"/>
      <w:r w:rsidR="003136F8" w:rsidRPr="00D661A7">
        <w:rPr>
          <w:b/>
          <w:u w:val="single"/>
        </w:rPr>
        <w:t>к</w:t>
      </w:r>
      <w:proofErr w:type="gramEnd"/>
      <w:r w:rsidR="003136F8" w:rsidRPr="00D661A7">
        <w:rPr>
          <w:b/>
          <w:u w:val="single"/>
        </w:rPr>
        <w:t xml:space="preserve"> основной</w:t>
      </w:r>
      <w:r w:rsidR="003136F8">
        <w:t>:</w:t>
      </w:r>
    </w:p>
    <w:p w:rsidR="003136F8" w:rsidRDefault="003136F8" w:rsidP="00D661A7">
      <w:pPr>
        <w:pStyle w:val="5"/>
        <w:numPr>
          <w:ilvl w:val="0"/>
          <w:numId w:val="8"/>
        </w:numPr>
        <w:shd w:val="clear" w:color="auto" w:fill="auto"/>
        <w:tabs>
          <w:tab w:val="left" w:pos="709"/>
        </w:tabs>
        <w:ind w:firstLine="360"/>
        <w:jc w:val="left"/>
      </w:pPr>
      <w:r>
        <w:t>реализация образовательных программ дошкольного образования;</w:t>
      </w:r>
    </w:p>
    <w:p w:rsidR="003136F8" w:rsidRDefault="003136F8" w:rsidP="00D661A7">
      <w:pPr>
        <w:pStyle w:val="5"/>
        <w:numPr>
          <w:ilvl w:val="0"/>
          <w:numId w:val="8"/>
        </w:numPr>
        <w:shd w:val="clear" w:color="auto" w:fill="auto"/>
        <w:ind w:firstLine="360"/>
        <w:jc w:val="left"/>
      </w:pPr>
      <w:r>
        <w:t>присмотр и уход за детьми.</w:t>
      </w:r>
    </w:p>
    <w:p w:rsidR="00D661A7" w:rsidRDefault="00D661A7" w:rsidP="003136F8">
      <w:pPr>
        <w:pStyle w:val="5"/>
        <w:shd w:val="clear" w:color="auto" w:fill="auto"/>
        <w:ind w:firstLine="360"/>
        <w:jc w:val="left"/>
      </w:pPr>
    </w:p>
    <w:p w:rsidR="00D661A7" w:rsidRDefault="00D661A7" w:rsidP="003136F8">
      <w:pPr>
        <w:pStyle w:val="5"/>
        <w:shd w:val="clear" w:color="auto" w:fill="auto"/>
        <w:ind w:firstLine="360"/>
        <w:jc w:val="left"/>
      </w:pPr>
      <w:r>
        <w:t xml:space="preserve">         </w:t>
      </w:r>
      <w:r w:rsidR="003136F8">
        <w:t xml:space="preserve">Учреждение вправе осуществлять образовательную деятельность по </w:t>
      </w:r>
      <w:proofErr w:type="gramStart"/>
      <w:r w:rsidR="003136F8">
        <w:t>дополнительным</w:t>
      </w:r>
      <w:proofErr w:type="gramEnd"/>
      <w:r w:rsidR="003136F8">
        <w:t xml:space="preserve"> </w:t>
      </w:r>
    </w:p>
    <w:p w:rsidR="003136F8" w:rsidRDefault="003136F8" w:rsidP="003136F8">
      <w:pPr>
        <w:pStyle w:val="5"/>
        <w:shd w:val="clear" w:color="auto" w:fill="auto"/>
        <w:ind w:firstLine="360"/>
        <w:jc w:val="left"/>
      </w:pPr>
      <w:proofErr w:type="spellStart"/>
      <w:r>
        <w:t>общеразвивающим</w:t>
      </w:r>
      <w:proofErr w:type="spellEnd"/>
      <w:r>
        <w:t xml:space="preserve"> программам, реализация которых не является основной целью их деятельности.</w:t>
      </w:r>
    </w:p>
    <w:p w:rsidR="00FD05DB" w:rsidRDefault="00FD05DB" w:rsidP="00AB0C3B">
      <w:pPr>
        <w:pStyle w:val="ConsPlusNormal"/>
      </w:pPr>
    </w:p>
    <w:p w:rsidR="00FD05DB" w:rsidRPr="000E13E7" w:rsidRDefault="007D11E0">
      <w:pPr>
        <w:pStyle w:val="ConsPlusNormal"/>
        <w:ind w:firstLine="540"/>
        <w:jc w:val="both"/>
        <w:rPr>
          <w:sz w:val="22"/>
          <w:szCs w:val="22"/>
        </w:rPr>
      </w:pPr>
      <w:r w:rsidRPr="000E13E7">
        <w:rPr>
          <w:sz w:val="22"/>
          <w:szCs w:val="22"/>
        </w:rPr>
        <w:t xml:space="preserve">3. </w:t>
      </w:r>
      <w:r w:rsidR="00FD05DB" w:rsidRPr="000E13E7">
        <w:rPr>
          <w:sz w:val="22"/>
          <w:szCs w:val="22"/>
        </w:rPr>
        <w:t>Общая балансова</w:t>
      </w:r>
      <w:r w:rsidRPr="000E13E7">
        <w:rPr>
          <w:sz w:val="22"/>
          <w:szCs w:val="22"/>
        </w:rPr>
        <w:t xml:space="preserve">я стоимость недвижимого муниципального </w:t>
      </w:r>
      <w:r w:rsidR="00FD05DB" w:rsidRPr="000E13E7">
        <w:rPr>
          <w:sz w:val="22"/>
          <w:szCs w:val="22"/>
        </w:rPr>
        <w:t>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</w:t>
      </w:r>
      <w:r w:rsidR="00D661A7">
        <w:rPr>
          <w:sz w:val="22"/>
          <w:szCs w:val="22"/>
        </w:rPr>
        <w:t xml:space="preserve">- </w:t>
      </w:r>
      <w:r w:rsidR="00287257">
        <w:rPr>
          <w:b/>
          <w:sz w:val="22"/>
          <w:szCs w:val="22"/>
          <w:u w:val="single"/>
        </w:rPr>
        <w:t>12656820</w:t>
      </w:r>
      <w:r w:rsidR="00936EA1" w:rsidRPr="00D661A7">
        <w:rPr>
          <w:b/>
          <w:sz w:val="22"/>
          <w:szCs w:val="22"/>
          <w:u w:val="single"/>
        </w:rPr>
        <w:t>руб</w:t>
      </w:r>
      <w:r w:rsidR="00287257">
        <w:rPr>
          <w:b/>
          <w:sz w:val="22"/>
          <w:szCs w:val="22"/>
          <w:u w:val="single"/>
        </w:rPr>
        <w:t>32коп</w:t>
      </w:r>
      <w:r w:rsidR="00936EA1" w:rsidRPr="000E13E7">
        <w:rPr>
          <w:sz w:val="22"/>
          <w:szCs w:val="22"/>
        </w:rPr>
        <w:t>.</w:t>
      </w:r>
      <w:r w:rsidR="00FD05DB" w:rsidRPr="000E13E7">
        <w:rPr>
          <w:sz w:val="22"/>
          <w:szCs w:val="22"/>
        </w:rPr>
        <w:t xml:space="preserve"> приобретенного учреждением за счет средств выделенных собственником имущества учреждения;</w:t>
      </w:r>
      <w:r w:rsidR="00936EA1" w:rsidRPr="000E13E7">
        <w:rPr>
          <w:sz w:val="22"/>
          <w:szCs w:val="22"/>
        </w:rPr>
        <w:t>-</w:t>
      </w:r>
      <w:r w:rsidR="00936EA1" w:rsidRPr="00D661A7">
        <w:rPr>
          <w:b/>
          <w:sz w:val="22"/>
          <w:szCs w:val="22"/>
          <w:u w:val="single"/>
        </w:rPr>
        <w:t>00руб</w:t>
      </w:r>
      <w:r w:rsidR="00936EA1" w:rsidRPr="000E13E7">
        <w:rPr>
          <w:sz w:val="22"/>
          <w:szCs w:val="22"/>
        </w:rPr>
        <w:t>.</w:t>
      </w:r>
      <w:r w:rsidR="00FD05DB" w:rsidRPr="000E13E7">
        <w:rPr>
          <w:sz w:val="22"/>
          <w:szCs w:val="22"/>
        </w:rPr>
        <w:t xml:space="preserve"> приобретенного учреждением за счет доходов, полученных от иной приносящей доход деятельности).</w:t>
      </w:r>
    </w:p>
    <w:p w:rsidR="009201F9" w:rsidRDefault="009201F9">
      <w:pPr>
        <w:pStyle w:val="ConsPlusNormal"/>
        <w:ind w:firstLine="540"/>
        <w:jc w:val="both"/>
        <w:rPr>
          <w:sz w:val="22"/>
          <w:szCs w:val="22"/>
        </w:rPr>
      </w:pPr>
    </w:p>
    <w:p w:rsidR="00FD05DB" w:rsidRPr="000E13E7" w:rsidRDefault="007D11E0">
      <w:pPr>
        <w:pStyle w:val="ConsPlusNormal"/>
        <w:ind w:firstLine="540"/>
        <w:jc w:val="both"/>
        <w:rPr>
          <w:sz w:val="22"/>
          <w:szCs w:val="22"/>
        </w:rPr>
      </w:pPr>
      <w:r w:rsidRPr="000E13E7">
        <w:rPr>
          <w:sz w:val="22"/>
          <w:szCs w:val="22"/>
        </w:rPr>
        <w:t>4</w:t>
      </w:r>
      <w:r w:rsidR="00FD05DB" w:rsidRPr="000E13E7">
        <w:rPr>
          <w:sz w:val="22"/>
          <w:szCs w:val="22"/>
        </w:rPr>
        <w:t xml:space="preserve">. Общая балансовая стоимость движимого </w:t>
      </w:r>
      <w:r w:rsidRPr="000E13E7">
        <w:rPr>
          <w:sz w:val="22"/>
          <w:szCs w:val="22"/>
        </w:rPr>
        <w:t xml:space="preserve">муниципального </w:t>
      </w:r>
      <w:r w:rsidR="00FD05DB" w:rsidRPr="000E13E7">
        <w:rPr>
          <w:sz w:val="22"/>
          <w:szCs w:val="22"/>
        </w:rPr>
        <w:t>имущества на дату составления Плана,</w:t>
      </w:r>
      <w:r w:rsidR="00D661A7">
        <w:rPr>
          <w:sz w:val="22"/>
          <w:szCs w:val="22"/>
        </w:rPr>
        <w:t>-</w:t>
      </w:r>
      <w:r w:rsidR="00D661A7" w:rsidRPr="00D661A7">
        <w:rPr>
          <w:b/>
          <w:sz w:val="22"/>
          <w:szCs w:val="22"/>
          <w:u w:val="single"/>
        </w:rPr>
        <w:t xml:space="preserve"> </w:t>
      </w:r>
      <w:r w:rsidR="00936EA1" w:rsidRPr="00D661A7">
        <w:rPr>
          <w:b/>
          <w:sz w:val="22"/>
          <w:szCs w:val="22"/>
          <w:u w:val="single"/>
        </w:rPr>
        <w:t>руб</w:t>
      </w:r>
      <w:r w:rsidR="00936EA1" w:rsidRPr="000E13E7">
        <w:rPr>
          <w:sz w:val="22"/>
          <w:szCs w:val="22"/>
        </w:rPr>
        <w:t>.</w:t>
      </w:r>
      <w:r w:rsidR="00FD05DB" w:rsidRPr="000E13E7">
        <w:rPr>
          <w:sz w:val="22"/>
          <w:szCs w:val="22"/>
        </w:rPr>
        <w:t xml:space="preserve"> в том числе балансовая стоимость особо ценного движимого имущества</w:t>
      </w:r>
      <w:r w:rsidR="00D661A7">
        <w:rPr>
          <w:sz w:val="22"/>
          <w:szCs w:val="22"/>
        </w:rPr>
        <w:t>-</w:t>
      </w:r>
      <w:r w:rsidR="00287257">
        <w:rPr>
          <w:b/>
          <w:sz w:val="22"/>
          <w:szCs w:val="22"/>
          <w:u w:val="single"/>
        </w:rPr>
        <w:t>1700544,79</w:t>
      </w:r>
      <w:r w:rsidR="00D661A7" w:rsidRPr="00D661A7">
        <w:rPr>
          <w:b/>
          <w:sz w:val="22"/>
          <w:szCs w:val="22"/>
          <w:u w:val="single"/>
        </w:rPr>
        <w:t>руб</w:t>
      </w:r>
      <w:r w:rsidR="00FD05DB" w:rsidRPr="00D661A7">
        <w:rPr>
          <w:b/>
          <w:sz w:val="22"/>
          <w:szCs w:val="22"/>
          <w:u w:val="single"/>
        </w:rPr>
        <w:t>.</w:t>
      </w:r>
    </w:p>
    <w:p w:rsidR="009201F9" w:rsidRDefault="009201F9" w:rsidP="006F675E">
      <w:pPr>
        <w:pStyle w:val="ConsPlusNormal"/>
        <w:ind w:firstLine="540"/>
        <w:jc w:val="both"/>
        <w:rPr>
          <w:sz w:val="22"/>
          <w:szCs w:val="22"/>
        </w:rPr>
      </w:pPr>
    </w:p>
    <w:p w:rsidR="00FD05DB" w:rsidRPr="000E13E7" w:rsidRDefault="007D11E0" w:rsidP="006F675E">
      <w:pPr>
        <w:pStyle w:val="ConsPlusNormal"/>
        <w:ind w:firstLine="540"/>
        <w:jc w:val="both"/>
        <w:rPr>
          <w:sz w:val="22"/>
          <w:szCs w:val="22"/>
        </w:rPr>
      </w:pPr>
      <w:r w:rsidRPr="000E13E7">
        <w:rPr>
          <w:sz w:val="22"/>
          <w:szCs w:val="22"/>
        </w:rPr>
        <w:t>5</w:t>
      </w:r>
      <w:r w:rsidR="00FD05DB" w:rsidRPr="000E13E7">
        <w:rPr>
          <w:sz w:val="22"/>
          <w:szCs w:val="22"/>
        </w:rPr>
        <w:t>. Сведения о наличии государственной регистрации права Республики Дагестан и права оперативного управления учреждения на недвижимое имущество.</w:t>
      </w:r>
      <w:r w:rsidR="00D661A7">
        <w:rPr>
          <w:sz w:val="22"/>
          <w:szCs w:val="22"/>
        </w:rPr>
        <w:t xml:space="preserve"> </w:t>
      </w:r>
      <w:r w:rsidR="00D661A7" w:rsidRPr="00D661A7">
        <w:rPr>
          <w:b/>
          <w:sz w:val="22"/>
          <w:szCs w:val="22"/>
          <w:u w:val="single"/>
        </w:rPr>
        <w:t>(На стадии завершения</w:t>
      </w:r>
      <w:proofErr w:type="gramStart"/>
      <w:r w:rsidR="00D661A7">
        <w:rPr>
          <w:sz w:val="22"/>
          <w:szCs w:val="22"/>
        </w:rPr>
        <w:t xml:space="preserve"> )</w:t>
      </w:r>
      <w:proofErr w:type="gramEnd"/>
    </w:p>
    <w:p w:rsidR="009201F9" w:rsidRDefault="009201F9">
      <w:pPr>
        <w:pStyle w:val="ConsPlusNormal"/>
        <w:ind w:firstLine="540"/>
        <w:jc w:val="both"/>
        <w:rPr>
          <w:sz w:val="22"/>
          <w:szCs w:val="22"/>
        </w:rPr>
      </w:pPr>
    </w:p>
    <w:p w:rsidR="00FD05DB" w:rsidRPr="00D661A7" w:rsidRDefault="007D11E0">
      <w:pPr>
        <w:pStyle w:val="ConsPlusNormal"/>
        <w:ind w:firstLine="540"/>
        <w:jc w:val="both"/>
        <w:rPr>
          <w:b/>
          <w:sz w:val="22"/>
          <w:szCs w:val="22"/>
          <w:u w:val="single"/>
        </w:rPr>
      </w:pPr>
      <w:r w:rsidRPr="000E13E7">
        <w:rPr>
          <w:sz w:val="22"/>
          <w:szCs w:val="22"/>
        </w:rPr>
        <w:t>6</w:t>
      </w:r>
      <w:r w:rsidR="00FD05DB" w:rsidRPr="000E13E7">
        <w:rPr>
          <w:sz w:val="22"/>
          <w:szCs w:val="22"/>
        </w:rPr>
        <w:t>. Сведения об имуществе учреждения, переданном в аренду сторонним организациям.</w:t>
      </w:r>
      <w:r w:rsidR="00936EA1" w:rsidRPr="000E13E7">
        <w:rPr>
          <w:sz w:val="22"/>
          <w:szCs w:val="22"/>
        </w:rPr>
        <w:t xml:space="preserve"> </w:t>
      </w:r>
      <w:r w:rsidR="00936EA1" w:rsidRPr="00D661A7">
        <w:rPr>
          <w:b/>
          <w:sz w:val="22"/>
          <w:szCs w:val="22"/>
          <w:u w:val="single"/>
        </w:rPr>
        <w:t>Имущества переданного в аренду нет</w:t>
      </w:r>
    </w:p>
    <w:p w:rsidR="009201F9" w:rsidRPr="00D661A7" w:rsidRDefault="009201F9">
      <w:pPr>
        <w:pStyle w:val="ConsPlusNormal"/>
        <w:ind w:firstLine="540"/>
        <w:jc w:val="both"/>
        <w:rPr>
          <w:b/>
          <w:sz w:val="22"/>
          <w:szCs w:val="22"/>
          <w:u w:val="single"/>
        </w:rPr>
      </w:pPr>
    </w:p>
    <w:p w:rsidR="00FD05DB" w:rsidRPr="00D661A7" w:rsidRDefault="00886E2C">
      <w:pPr>
        <w:pStyle w:val="ConsPlusNormal"/>
        <w:ind w:firstLine="540"/>
        <w:jc w:val="both"/>
        <w:rPr>
          <w:b/>
          <w:sz w:val="22"/>
          <w:szCs w:val="22"/>
          <w:u w:val="single"/>
        </w:rPr>
      </w:pPr>
      <w:r w:rsidRPr="000E13E7">
        <w:rPr>
          <w:sz w:val="22"/>
          <w:szCs w:val="22"/>
        </w:rPr>
        <w:t>7.</w:t>
      </w:r>
      <w:r w:rsidR="00FD05DB" w:rsidRPr="000E13E7">
        <w:rPr>
          <w:sz w:val="22"/>
          <w:szCs w:val="22"/>
        </w:rPr>
        <w:t>Сведения об имуществе, арендуемом учреждением или предоставленном учреждению по договору безвозмездного пользования</w:t>
      </w:r>
      <w:r w:rsidR="00FD05DB" w:rsidRPr="00D661A7">
        <w:rPr>
          <w:b/>
          <w:sz w:val="22"/>
          <w:szCs w:val="22"/>
          <w:u w:val="single"/>
        </w:rPr>
        <w:t>.</w:t>
      </w:r>
      <w:r w:rsidR="00936EA1" w:rsidRPr="00D661A7">
        <w:rPr>
          <w:b/>
          <w:sz w:val="22"/>
          <w:szCs w:val="22"/>
          <w:u w:val="single"/>
        </w:rPr>
        <w:t xml:space="preserve"> Арендуемого имущества нет.</w:t>
      </w:r>
    </w:p>
    <w:p w:rsidR="00FD05DB" w:rsidRPr="000E13E7" w:rsidRDefault="00FD05DB">
      <w:pPr>
        <w:pStyle w:val="ConsPlusNormal"/>
        <w:jc w:val="both"/>
        <w:rPr>
          <w:sz w:val="22"/>
          <w:szCs w:val="22"/>
        </w:rPr>
      </w:pPr>
    </w:p>
    <w:p w:rsidR="00D21AA1" w:rsidRDefault="00D21AA1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790DA0" w:rsidRDefault="00790DA0">
      <w:pPr>
        <w:pStyle w:val="ConsPlusNormal"/>
        <w:jc w:val="center"/>
      </w:pPr>
    </w:p>
    <w:p w:rsidR="00FD05DB" w:rsidRDefault="00FD05DB">
      <w:pPr>
        <w:pStyle w:val="ConsPlusNormal"/>
        <w:jc w:val="center"/>
      </w:pPr>
      <w:r>
        <w:t>Показатели финансового состояния учреждения</w:t>
      </w:r>
    </w:p>
    <w:p w:rsidR="00FD05DB" w:rsidRDefault="00FD05D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9"/>
        <w:gridCol w:w="1921"/>
      </w:tblGrid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Сумма, руб.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Нефинансовые активы, всего</w:t>
            </w:r>
          </w:p>
        </w:tc>
        <w:tc>
          <w:tcPr>
            <w:tcW w:w="1921" w:type="dxa"/>
          </w:tcPr>
          <w:p w:rsidR="00FD05DB" w:rsidRPr="008E090E" w:rsidRDefault="00287257" w:rsidP="00D661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14357365,11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недвижимое имущество, всего</w:t>
            </w:r>
          </w:p>
        </w:tc>
        <w:tc>
          <w:tcPr>
            <w:tcW w:w="1921" w:type="dxa"/>
          </w:tcPr>
          <w:p w:rsidR="00FD05DB" w:rsidRPr="008E090E" w:rsidRDefault="00287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12656820,32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1921" w:type="dxa"/>
          </w:tcPr>
          <w:p w:rsidR="00FD05DB" w:rsidRPr="00287257" w:rsidRDefault="00287257">
            <w:pPr>
              <w:pStyle w:val="ConsPlusNormal"/>
              <w:rPr>
                <w:sz w:val="24"/>
                <w:szCs w:val="24"/>
              </w:rPr>
            </w:pPr>
            <w:r w:rsidRPr="00287257">
              <w:rPr>
                <w:sz w:val="24"/>
                <w:szCs w:val="24"/>
              </w:rPr>
              <w:t>6275573,03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Особо ценное движимое имущество, всего</w:t>
            </w:r>
          </w:p>
        </w:tc>
        <w:tc>
          <w:tcPr>
            <w:tcW w:w="1921" w:type="dxa"/>
          </w:tcPr>
          <w:p w:rsidR="00FD05DB" w:rsidRPr="008E090E" w:rsidRDefault="00287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1700544,79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1921" w:type="dxa"/>
          </w:tcPr>
          <w:p w:rsidR="00FD05DB" w:rsidRPr="008E090E" w:rsidRDefault="00287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6208896,49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Финансовые активы, всего</w:t>
            </w:r>
          </w:p>
        </w:tc>
        <w:tc>
          <w:tcPr>
            <w:tcW w:w="1921" w:type="dxa"/>
          </w:tcPr>
          <w:p w:rsidR="00FD05DB" w:rsidRPr="008E090E" w:rsidRDefault="007666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2012769,6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1921" w:type="dxa"/>
          </w:tcPr>
          <w:p w:rsidR="00FD05DB" w:rsidRPr="007666C1" w:rsidRDefault="007666C1">
            <w:pPr>
              <w:pStyle w:val="ConsPlusNormal"/>
              <w:rPr>
                <w:sz w:val="24"/>
                <w:szCs w:val="24"/>
              </w:rPr>
            </w:pPr>
            <w:r w:rsidRPr="007666C1">
              <w:rPr>
                <w:sz w:val="24"/>
                <w:szCs w:val="24"/>
              </w:rPr>
              <w:t>1602297,68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1921" w:type="dxa"/>
          </w:tcPr>
          <w:p w:rsidR="00FD05DB" w:rsidRPr="007666C1" w:rsidRDefault="007666C1" w:rsidP="00A60C6C">
            <w:pPr>
              <w:pStyle w:val="ConsPlusNormal"/>
              <w:rPr>
                <w:sz w:val="24"/>
                <w:szCs w:val="24"/>
              </w:rPr>
            </w:pPr>
            <w:r w:rsidRPr="007666C1">
              <w:rPr>
                <w:sz w:val="24"/>
                <w:szCs w:val="24"/>
              </w:rPr>
              <w:t>170992,92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Обязательства, всего</w:t>
            </w:r>
          </w:p>
        </w:tc>
        <w:tc>
          <w:tcPr>
            <w:tcW w:w="1921" w:type="dxa"/>
          </w:tcPr>
          <w:p w:rsidR="00FD05DB" w:rsidRPr="008E090E" w:rsidRDefault="007666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1854997,68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D05DB" w:rsidRDefault="00FD05DB">
      <w:pPr>
        <w:sectPr w:rsidR="00FD05DB" w:rsidSect="00365AB3">
          <w:pgSz w:w="11906" w:h="16838"/>
          <w:pgMar w:top="284" w:right="567" w:bottom="425" w:left="851" w:header="709" w:footer="709" w:gutter="0"/>
          <w:cols w:space="708"/>
          <w:docGrid w:linePitch="360"/>
        </w:sectPr>
      </w:pPr>
    </w:p>
    <w:p w:rsidR="00FD05DB" w:rsidRDefault="00FD05DB">
      <w:pPr>
        <w:pStyle w:val="ConsPlusNormal"/>
        <w:jc w:val="center"/>
      </w:pPr>
      <w:r>
        <w:lastRenderedPageBreak/>
        <w:t>Показатели по поступлениям и выплатам учреждения</w:t>
      </w:r>
    </w:p>
    <w:p w:rsidR="00FD05DB" w:rsidRPr="008757CB" w:rsidRDefault="00FD05DB">
      <w:pPr>
        <w:pStyle w:val="ConsPlusNormal"/>
        <w:jc w:val="both"/>
        <w:rPr>
          <w:sz w:val="24"/>
          <w:szCs w:val="24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09"/>
        <w:gridCol w:w="992"/>
        <w:gridCol w:w="850"/>
        <w:gridCol w:w="993"/>
        <w:gridCol w:w="850"/>
        <w:gridCol w:w="1134"/>
        <w:gridCol w:w="1134"/>
        <w:gridCol w:w="1276"/>
      </w:tblGrid>
      <w:tr w:rsidR="0036311B" w:rsidRPr="0036311B" w:rsidTr="00FE550C">
        <w:tc>
          <w:tcPr>
            <w:tcW w:w="2694" w:type="dxa"/>
            <w:vMerge w:val="restart"/>
          </w:tcPr>
          <w:p w:rsidR="00FD05DB" w:rsidRPr="0036311B" w:rsidRDefault="00FD05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FD05DB" w:rsidRPr="0036311B" w:rsidRDefault="00FD05DB" w:rsidP="006954C4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Подраздел</w:t>
            </w:r>
          </w:p>
        </w:tc>
        <w:tc>
          <w:tcPr>
            <w:tcW w:w="850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3" w:type="dxa"/>
            <w:vMerge w:val="restart"/>
          </w:tcPr>
          <w:p w:rsidR="00FD05DB" w:rsidRPr="0036311B" w:rsidRDefault="00FD05DB" w:rsidP="0036311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850" w:type="dxa"/>
            <w:vMerge w:val="restart"/>
          </w:tcPr>
          <w:p w:rsidR="00FD05DB" w:rsidRPr="0036311B" w:rsidRDefault="0015519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КОСГ</w:t>
            </w:r>
            <w:r w:rsidR="00FD05DB" w:rsidRPr="0036311B">
              <w:rPr>
                <w:sz w:val="18"/>
                <w:szCs w:val="18"/>
              </w:rPr>
              <w:t>У</w:t>
            </w:r>
          </w:p>
        </w:tc>
        <w:tc>
          <w:tcPr>
            <w:tcW w:w="1134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2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 том числе</w:t>
            </w:r>
          </w:p>
        </w:tc>
      </w:tr>
      <w:tr w:rsidR="0036311B" w:rsidRPr="0036311B" w:rsidTr="00FE550C">
        <w:tc>
          <w:tcPr>
            <w:tcW w:w="2694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5DB" w:rsidRPr="0036311B" w:rsidRDefault="00FD05DB" w:rsidP="003631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0A71" w:rsidRPr="0036311B" w:rsidRDefault="00FD05DB" w:rsidP="006954C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1276" w:type="dxa"/>
          </w:tcPr>
          <w:p w:rsidR="00FD05DB" w:rsidRPr="0036311B" w:rsidRDefault="00FD05DB" w:rsidP="006954C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 счетам, открытым в кредитных организациях</w:t>
            </w:r>
          </w:p>
        </w:tc>
      </w:tr>
      <w:tr w:rsidR="001D49DB" w:rsidRPr="0036311B" w:rsidTr="00FE550C">
        <w:tc>
          <w:tcPr>
            <w:tcW w:w="269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1. Остаток средств на начало планируемого года </w:t>
            </w:r>
            <w:hyperlink w:anchor="P513" w:history="1">
              <w:r w:rsidRPr="0036311B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09" w:type="dxa"/>
          </w:tcPr>
          <w:p w:rsidR="001D49DB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1D49DB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1D49DB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110</w:t>
            </w:r>
          </w:p>
        </w:tc>
        <w:tc>
          <w:tcPr>
            <w:tcW w:w="850" w:type="dxa"/>
          </w:tcPr>
          <w:p w:rsidR="00F41DFC" w:rsidRDefault="00F41D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96243C" w:rsidRPr="0036311B" w:rsidRDefault="0096243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</w:tcPr>
          <w:p w:rsidR="00F41DFC" w:rsidRDefault="0096243C" w:rsidP="0036311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76967</w:t>
            </w:r>
          </w:p>
          <w:p w:rsidR="0096243C" w:rsidRPr="0036311B" w:rsidRDefault="0096243C" w:rsidP="0036311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162512</w:t>
            </w:r>
          </w:p>
        </w:tc>
        <w:tc>
          <w:tcPr>
            <w:tcW w:w="1134" w:type="dxa"/>
          </w:tcPr>
          <w:p w:rsidR="00F41DFC" w:rsidRDefault="0096243C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76967</w:t>
            </w:r>
          </w:p>
          <w:p w:rsidR="0096243C" w:rsidRPr="0036311B" w:rsidRDefault="0096243C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162512</w:t>
            </w: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36311B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 Поступления, всего, в том числе: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DF130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12940000</w:t>
            </w:r>
            <w:r w:rsidR="007047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04741" w:rsidRPr="0036311B" w:rsidRDefault="00DF1309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12940000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36311B" w:rsidTr="00FE550C">
        <w:tc>
          <w:tcPr>
            <w:tcW w:w="2694" w:type="dxa"/>
          </w:tcPr>
          <w:p w:rsidR="00704741" w:rsidRPr="0036311B" w:rsidRDefault="00704741" w:rsidP="00D44D98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2.1. субсидии на финансовое обеспечение выполнения муниципального задания,   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DF1309" w:rsidP="003531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12597100</w:t>
            </w:r>
          </w:p>
        </w:tc>
        <w:tc>
          <w:tcPr>
            <w:tcW w:w="1134" w:type="dxa"/>
          </w:tcPr>
          <w:p w:rsidR="00704741" w:rsidRPr="0036311B" w:rsidRDefault="00DF1309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12597100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36311B" w:rsidTr="00FE550C">
        <w:tc>
          <w:tcPr>
            <w:tcW w:w="269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на погашение кредиторской задолженности  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2D7C2F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299100</w:t>
            </w:r>
          </w:p>
        </w:tc>
        <w:tc>
          <w:tcPr>
            <w:tcW w:w="1134" w:type="dxa"/>
          </w:tcPr>
          <w:p w:rsidR="00704741" w:rsidRPr="0036311B" w:rsidRDefault="002D7C2F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299100</w:t>
            </w: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36311B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2.2. субсидии, предоставляемые в соответствии с </w:t>
            </w:r>
            <w:hyperlink r:id="rId9" w:history="1">
              <w:r w:rsidRPr="0036311B">
                <w:rPr>
                  <w:sz w:val="18"/>
                  <w:szCs w:val="18"/>
                </w:rPr>
                <w:t>абзацем 2 пункта 1 статьи 78.1</w:t>
              </w:r>
            </w:hyperlink>
            <w:r w:rsidRPr="0036311B">
              <w:rPr>
                <w:sz w:val="18"/>
                <w:szCs w:val="18"/>
              </w:rPr>
              <w:t>Бюджетного кодекса Российской Федерации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087B01" w:rsidP="000639C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43800</w:t>
            </w:r>
          </w:p>
        </w:tc>
        <w:tc>
          <w:tcPr>
            <w:tcW w:w="1134" w:type="dxa"/>
          </w:tcPr>
          <w:p w:rsidR="00704741" w:rsidRPr="0036311B" w:rsidRDefault="00087B0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36311B" w:rsidTr="00FE550C">
        <w:tc>
          <w:tcPr>
            <w:tcW w:w="2694" w:type="dxa"/>
          </w:tcPr>
          <w:p w:rsidR="001D49DB" w:rsidRPr="0036311B" w:rsidRDefault="001D49DB" w:rsidP="00886E2C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2.3.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FE550C">
        <w:tc>
          <w:tcPr>
            <w:tcW w:w="269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2.4. гранты в форме субсидий, в том числе предоставляемых по результатам конкурсов</w:t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FE550C">
        <w:tc>
          <w:tcPr>
            <w:tcW w:w="269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2.5.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</w:t>
            </w:r>
            <w:proofErr w:type="gramStart"/>
            <w:r w:rsidRPr="0036311B">
              <w:rPr>
                <w:sz w:val="18"/>
                <w:szCs w:val="18"/>
              </w:rPr>
              <w:t>и</w:t>
            </w:r>
            <w:r w:rsidR="000639C6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0639C6">
              <w:rPr>
                <w:sz w:val="18"/>
                <w:szCs w:val="18"/>
              </w:rPr>
              <w:t>ком.р</w:t>
            </w:r>
            <w:r w:rsidR="00353163">
              <w:rPr>
                <w:sz w:val="18"/>
                <w:szCs w:val="18"/>
              </w:rPr>
              <w:t>од.опл</w:t>
            </w:r>
            <w:proofErr w:type="spellEnd"/>
            <w:r w:rsidR="0035316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FE550C">
        <w:tc>
          <w:tcPr>
            <w:tcW w:w="269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2.6. поступления от реализации ценных бумаг</w:t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0639C6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2.7. прочие поступлени</w:t>
            </w:r>
            <w:proofErr w:type="gramStart"/>
            <w:r w:rsidRPr="0036311B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/охр)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 Выплаты, всего: в том числе: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36311B">
              <w:rPr>
                <w:i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704741" w:rsidRPr="0036311B" w:rsidRDefault="007666C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13179479</w:t>
            </w:r>
          </w:p>
        </w:tc>
        <w:tc>
          <w:tcPr>
            <w:tcW w:w="1134" w:type="dxa"/>
          </w:tcPr>
          <w:p w:rsidR="00704741" w:rsidRPr="0036311B" w:rsidRDefault="007666C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13179479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3.1. оплата труда и начисления на выплаты по оплате труда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Pr="0036311B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04741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</w:tcPr>
          <w:p w:rsidR="00704741" w:rsidRPr="0036311B" w:rsidRDefault="00A61A9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10754467</w:t>
            </w:r>
          </w:p>
        </w:tc>
        <w:tc>
          <w:tcPr>
            <w:tcW w:w="1134" w:type="dxa"/>
          </w:tcPr>
          <w:p w:rsidR="00704741" w:rsidRPr="0036311B" w:rsidRDefault="00A61A9E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10754467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422B75">
        <w:trPr>
          <w:trHeight w:val="216"/>
        </w:trPr>
        <w:tc>
          <w:tcPr>
            <w:tcW w:w="2694" w:type="dxa"/>
          </w:tcPr>
          <w:p w:rsidR="001D49DB" w:rsidRPr="0036311B" w:rsidRDefault="001D49DB" w:rsidP="00422B75">
            <w:pPr>
              <w:pStyle w:val="ConsPlusNormal"/>
              <w:tabs>
                <w:tab w:val="center" w:pos="1285"/>
              </w:tabs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в </w:t>
            </w:r>
            <w:r w:rsidRPr="0036311B">
              <w:rPr>
                <w:sz w:val="18"/>
                <w:szCs w:val="18"/>
              </w:rPr>
              <w:t xml:space="preserve"> т.ч.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оплата труда и начисления на выплаты по оплате труда (</w:t>
            </w:r>
            <w:proofErr w:type="spellStart"/>
            <w:r w:rsidRPr="0036311B">
              <w:rPr>
                <w:b/>
                <w:sz w:val="18"/>
                <w:szCs w:val="18"/>
              </w:rPr>
              <w:t>госстандарт</w:t>
            </w:r>
            <w:proofErr w:type="spellEnd"/>
            <w:r w:rsidRPr="0036311B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Pr="0036311B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04741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</w:tcPr>
          <w:p w:rsidR="00704741" w:rsidRPr="0036311B" w:rsidRDefault="00A61A9E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8868167</w:t>
            </w:r>
          </w:p>
        </w:tc>
        <w:tc>
          <w:tcPr>
            <w:tcW w:w="1134" w:type="dxa"/>
          </w:tcPr>
          <w:p w:rsidR="00704741" w:rsidRPr="0036311B" w:rsidRDefault="00A61A9E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8868167</w:t>
            </w: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lastRenderedPageBreak/>
              <w:t>3.2. услуги связи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</w:t>
            </w:r>
          </w:p>
        </w:tc>
        <w:tc>
          <w:tcPr>
            <w:tcW w:w="1134" w:type="dxa"/>
          </w:tcPr>
          <w:p w:rsidR="00704741" w:rsidRPr="0036311B" w:rsidRDefault="002236ED" w:rsidP="002E267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36311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3.3. транспортные услуги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2E26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3.4. коммунальные услуги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683B9C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 на погашение кредиторской задолженности  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134" w:type="dxa"/>
          </w:tcPr>
          <w:p w:rsidR="00704741" w:rsidRPr="0036311B" w:rsidRDefault="002236ED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299100</w:t>
            </w: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3.5. арендная плата за пользование имуществом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3.6. услуги по содержанию имущества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услуги по содержанию имущества</w:t>
            </w:r>
            <w:r>
              <w:rPr>
                <w:sz w:val="18"/>
                <w:szCs w:val="18"/>
              </w:rPr>
              <w:t xml:space="preserve"> (по программе энергосбережения)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3.7. прочие услуги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36311B">
              <w:rPr>
                <w:sz w:val="18"/>
                <w:szCs w:val="18"/>
              </w:rPr>
              <w:t>прочие услуги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внебюджет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134" w:type="dxa"/>
          </w:tcPr>
          <w:p w:rsidR="00704741" w:rsidRPr="0036311B" w:rsidRDefault="002236ED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3.8. безвозмездные перечисления государственным и муниципальным организациям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3.9. пособия по социальной помощи населению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3.10. приобретение основных средств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3.11. приобретение нематериальных активов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3.12. приобретение материальных запасов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704741" w:rsidRPr="0036311B" w:rsidRDefault="00A61A9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530400</w:t>
            </w:r>
          </w:p>
        </w:tc>
        <w:tc>
          <w:tcPr>
            <w:tcW w:w="1134" w:type="dxa"/>
          </w:tcPr>
          <w:p w:rsidR="00704741" w:rsidRPr="0036311B" w:rsidRDefault="00A61A9E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питание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Default="00704741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медикаменты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Default="00704741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мягкий инвентарь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Default="00704741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36311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прочие материальные запасы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Default="00704741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 w:rsidP="002E267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704741" w:rsidRPr="0036311B" w:rsidRDefault="00711B03" w:rsidP="002E267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530400</w:t>
            </w:r>
          </w:p>
        </w:tc>
        <w:tc>
          <w:tcPr>
            <w:tcW w:w="1134" w:type="dxa"/>
          </w:tcPr>
          <w:p w:rsidR="00704741" w:rsidRPr="0036311B" w:rsidRDefault="00711B03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8E090E">
            <w:pPr>
              <w:pStyle w:val="ConsPlusNormal"/>
              <w:tabs>
                <w:tab w:val="center" w:pos="1285"/>
              </w:tabs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в </w:t>
            </w:r>
            <w:r w:rsidRPr="0036311B">
              <w:rPr>
                <w:sz w:val="18"/>
                <w:szCs w:val="18"/>
              </w:rPr>
              <w:t xml:space="preserve"> т.ч.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36311B">
            <w:pPr>
              <w:pStyle w:val="ConsPlusNormal"/>
              <w:rPr>
                <w:sz w:val="18"/>
                <w:szCs w:val="18"/>
              </w:rPr>
            </w:pPr>
            <w:r w:rsidRPr="00B57C30">
              <w:rPr>
                <w:sz w:val="18"/>
                <w:szCs w:val="18"/>
              </w:rPr>
              <w:t>прочие материальные запасы</w:t>
            </w:r>
            <w:r>
              <w:rPr>
                <w:sz w:val="18"/>
                <w:szCs w:val="18"/>
              </w:rPr>
              <w:t xml:space="preserve"> </w:t>
            </w:r>
            <w:r w:rsidRPr="00D21AA1">
              <w:rPr>
                <w:b/>
                <w:sz w:val="18"/>
                <w:szCs w:val="18"/>
              </w:rPr>
              <w:t>(</w:t>
            </w:r>
            <w:proofErr w:type="spellStart"/>
            <w:r w:rsidRPr="00D21AA1">
              <w:rPr>
                <w:b/>
                <w:sz w:val="18"/>
                <w:szCs w:val="18"/>
              </w:rPr>
              <w:t>госстандарт</w:t>
            </w:r>
            <w:proofErr w:type="spellEnd"/>
            <w:r w:rsidRPr="00D21AA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704741" w:rsidRPr="0036311B" w:rsidRDefault="00711B0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174400</w:t>
            </w:r>
          </w:p>
        </w:tc>
        <w:tc>
          <w:tcPr>
            <w:tcW w:w="1134" w:type="dxa"/>
          </w:tcPr>
          <w:p w:rsidR="00704741" w:rsidRPr="0036311B" w:rsidRDefault="00711B03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3.13. приобретение ценных бумаг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3.14. прочие расходы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850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</w:tcPr>
          <w:p w:rsidR="00704741" w:rsidRPr="0036311B" w:rsidRDefault="00CD7C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418800</w:t>
            </w:r>
          </w:p>
        </w:tc>
        <w:tc>
          <w:tcPr>
            <w:tcW w:w="1134" w:type="dxa"/>
          </w:tcPr>
          <w:p w:rsidR="00704741" w:rsidRPr="0036311B" w:rsidRDefault="002236ED" w:rsidP="00CD7C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CD7C20">
              <w:rPr>
                <w:sz w:val="18"/>
                <w:szCs w:val="18"/>
              </w:rPr>
              <w:t>8800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8E090E">
            <w:pPr>
              <w:pStyle w:val="ConsPlusNormal"/>
              <w:tabs>
                <w:tab w:val="center" w:pos="1285"/>
              </w:tabs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в </w:t>
            </w:r>
            <w:r w:rsidRPr="0036311B">
              <w:rPr>
                <w:sz w:val="18"/>
                <w:szCs w:val="18"/>
              </w:rPr>
              <w:t xml:space="preserve"> т.ч.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4741" w:rsidRPr="0036311B" w:rsidRDefault="00704741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741" w:rsidRPr="0036311B" w:rsidRDefault="00704741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Pr="0036311B" w:rsidRDefault="00704741" w:rsidP="002609C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 (</w:t>
            </w: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>, на имущество)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851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405000</w:t>
            </w:r>
          </w:p>
        </w:tc>
        <w:tc>
          <w:tcPr>
            <w:tcW w:w="1134" w:type="dxa"/>
          </w:tcPr>
          <w:p w:rsidR="00704741" w:rsidRPr="0036311B" w:rsidRDefault="00CD7C20" w:rsidP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Default="00704741" w:rsidP="00FE550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плата за негативное воздействие на </w:t>
            </w:r>
            <w:proofErr w:type="spellStart"/>
            <w:r>
              <w:rPr>
                <w:sz w:val="18"/>
                <w:szCs w:val="18"/>
              </w:rPr>
              <w:t>окруж</w:t>
            </w:r>
            <w:proofErr w:type="spellEnd"/>
            <w:r>
              <w:rPr>
                <w:sz w:val="18"/>
                <w:szCs w:val="18"/>
              </w:rPr>
              <w:t>. среду, госпошлина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Pr="0036311B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852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</w:tcPr>
          <w:p w:rsidR="00704741" w:rsidRPr="0036311B" w:rsidRDefault="002236E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</w:tc>
        <w:tc>
          <w:tcPr>
            <w:tcW w:w="1134" w:type="dxa"/>
          </w:tcPr>
          <w:p w:rsidR="00704741" w:rsidRPr="0036311B" w:rsidRDefault="002236ED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04741" w:rsidRPr="006954C4" w:rsidTr="00FE550C">
        <w:tc>
          <w:tcPr>
            <w:tcW w:w="2694" w:type="dxa"/>
          </w:tcPr>
          <w:p w:rsidR="00704741" w:rsidRDefault="00704741" w:rsidP="002609C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членские взносы  </w:t>
            </w:r>
          </w:p>
        </w:tc>
        <w:tc>
          <w:tcPr>
            <w:tcW w:w="709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04741" w:rsidRPr="0036311B" w:rsidRDefault="00704741" w:rsidP="00A46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704741" w:rsidRDefault="00704741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853</w:t>
            </w:r>
          </w:p>
        </w:tc>
        <w:tc>
          <w:tcPr>
            <w:tcW w:w="850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</w:t>
            </w:r>
          </w:p>
        </w:tc>
        <w:tc>
          <w:tcPr>
            <w:tcW w:w="1134" w:type="dxa"/>
          </w:tcPr>
          <w:p w:rsidR="00704741" w:rsidRPr="0036311B" w:rsidRDefault="0070474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</w:t>
            </w:r>
          </w:p>
        </w:tc>
        <w:tc>
          <w:tcPr>
            <w:tcW w:w="1276" w:type="dxa"/>
          </w:tcPr>
          <w:p w:rsidR="00704741" w:rsidRPr="0036311B" w:rsidRDefault="007047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FE550C">
        <w:tc>
          <w:tcPr>
            <w:tcW w:w="2694" w:type="dxa"/>
          </w:tcPr>
          <w:p w:rsidR="001D49DB" w:rsidRPr="0036311B" w:rsidRDefault="001D49DB" w:rsidP="007666C1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3.15. иные выплаты</w:t>
            </w:r>
            <w:r w:rsidR="007666C1">
              <w:rPr>
                <w:sz w:val="18"/>
                <w:szCs w:val="18"/>
              </w:rPr>
              <w:t xml:space="preserve"> (род</w:t>
            </w:r>
            <w:proofErr w:type="gramStart"/>
            <w:r w:rsidR="007666C1">
              <w:rPr>
                <w:sz w:val="18"/>
                <w:szCs w:val="18"/>
              </w:rPr>
              <w:t>.</w:t>
            </w:r>
            <w:proofErr w:type="gramEnd"/>
            <w:r w:rsidR="007666C1">
              <w:rPr>
                <w:sz w:val="18"/>
                <w:szCs w:val="18"/>
              </w:rPr>
              <w:t xml:space="preserve"> </w:t>
            </w:r>
            <w:proofErr w:type="gramStart"/>
            <w:r w:rsidR="007666C1">
              <w:rPr>
                <w:sz w:val="18"/>
                <w:szCs w:val="18"/>
              </w:rPr>
              <w:t>п</w:t>
            </w:r>
            <w:proofErr w:type="gramEnd"/>
            <w:r w:rsidR="007666C1">
              <w:rPr>
                <w:sz w:val="18"/>
                <w:szCs w:val="18"/>
              </w:rPr>
              <w:t>лата)</w:t>
            </w:r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7666C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</w:tcPr>
          <w:p w:rsidR="001D49DB" w:rsidRPr="0036311B" w:rsidRDefault="007666C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162512</w:t>
            </w:r>
          </w:p>
        </w:tc>
        <w:tc>
          <w:tcPr>
            <w:tcW w:w="1134" w:type="dxa"/>
          </w:tcPr>
          <w:p w:rsidR="001D49DB" w:rsidRPr="0036311B" w:rsidRDefault="007666C1" w:rsidP="001621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162512</w:t>
            </w: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D49DB" w:rsidRPr="006954C4" w:rsidTr="00FE550C">
        <w:tc>
          <w:tcPr>
            <w:tcW w:w="269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4. Остаток средств на конец планируемого года </w:t>
            </w:r>
            <w:hyperlink w:anchor="P514" w:history="1">
              <w:r w:rsidRPr="0036311B">
                <w:rPr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09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9DB" w:rsidRPr="0036311B" w:rsidRDefault="001D49DB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9DB" w:rsidRPr="0036311B" w:rsidRDefault="001D49DB" w:rsidP="001621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9DB" w:rsidRPr="0036311B" w:rsidRDefault="001D49DB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FD05DB" w:rsidRPr="006954C4" w:rsidRDefault="00FD05DB">
      <w:pPr>
        <w:pStyle w:val="ConsPlusNormal"/>
        <w:jc w:val="both"/>
        <w:rPr>
          <w:sz w:val="22"/>
          <w:szCs w:val="22"/>
        </w:rPr>
      </w:pP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r w:rsidRPr="008757CB">
        <w:rPr>
          <w:sz w:val="24"/>
          <w:szCs w:val="24"/>
        </w:rPr>
        <w:lastRenderedPageBreak/>
        <w:t>--------------------------------</w:t>
      </w: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bookmarkStart w:id="1" w:name="P513"/>
      <w:bookmarkEnd w:id="1"/>
      <w:r w:rsidRPr="008757CB">
        <w:rPr>
          <w:sz w:val="24"/>
          <w:szCs w:val="24"/>
        </w:rPr>
        <w:t>&lt;*&gt; указать планируемый остаток средств на начало планируемого года.</w:t>
      </w:r>
    </w:p>
    <w:p w:rsidR="00FD05DB" w:rsidRPr="008757CB" w:rsidRDefault="00FD05DB" w:rsidP="008F012F">
      <w:pPr>
        <w:pStyle w:val="ConsPlusNormal"/>
        <w:ind w:firstLine="540"/>
        <w:jc w:val="both"/>
        <w:rPr>
          <w:sz w:val="24"/>
          <w:szCs w:val="24"/>
        </w:rPr>
      </w:pPr>
      <w:bookmarkStart w:id="2" w:name="P514"/>
      <w:bookmarkEnd w:id="2"/>
      <w:r w:rsidRPr="008757CB">
        <w:rPr>
          <w:sz w:val="24"/>
          <w:szCs w:val="24"/>
        </w:rPr>
        <w:t>&lt;**&gt; указать планируемый остаток на конец планируемого года.</w:t>
      </w:r>
    </w:p>
    <w:p w:rsidR="00683B9C" w:rsidRDefault="00683B9C">
      <w:pPr>
        <w:pStyle w:val="ConsPlusNormal"/>
        <w:ind w:firstLine="540"/>
        <w:jc w:val="both"/>
        <w:rPr>
          <w:sz w:val="24"/>
          <w:szCs w:val="24"/>
        </w:rPr>
      </w:pP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757CB">
        <w:rPr>
          <w:sz w:val="24"/>
          <w:szCs w:val="24"/>
        </w:rPr>
        <w:t>Справочно</w:t>
      </w:r>
      <w:proofErr w:type="spellEnd"/>
      <w:r w:rsidRPr="008757CB">
        <w:rPr>
          <w:sz w:val="24"/>
          <w:szCs w:val="24"/>
        </w:rPr>
        <w:t>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2551"/>
      </w:tblGrid>
      <w:tr w:rsidR="00FD05DB" w:rsidRPr="008757CB">
        <w:tc>
          <w:tcPr>
            <w:tcW w:w="4819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  <w:r w:rsidRPr="008757CB">
              <w:rPr>
                <w:sz w:val="24"/>
                <w:szCs w:val="24"/>
              </w:rPr>
              <w:t>Объем публичных обязательств, всего</w:t>
            </w:r>
          </w:p>
        </w:tc>
        <w:tc>
          <w:tcPr>
            <w:tcW w:w="2551" w:type="dxa"/>
          </w:tcPr>
          <w:p w:rsidR="00FD05DB" w:rsidRPr="008757CB" w:rsidRDefault="00142B1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1282500</w:t>
            </w:r>
          </w:p>
        </w:tc>
      </w:tr>
      <w:tr w:rsidR="00FD05DB" w:rsidRPr="008757CB">
        <w:tc>
          <w:tcPr>
            <w:tcW w:w="4819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  <w:r w:rsidRPr="008757CB">
              <w:rPr>
                <w:sz w:val="24"/>
                <w:szCs w:val="24"/>
              </w:rPr>
              <w:t>Средства во временном распоряжении, всего</w:t>
            </w:r>
          </w:p>
        </w:tc>
        <w:tc>
          <w:tcPr>
            <w:tcW w:w="2551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D05DB" w:rsidRDefault="00FD05DB">
      <w:pPr>
        <w:pStyle w:val="ConsPlusNormal"/>
        <w:jc w:val="both"/>
      </w:pPr>
    </w:p>
    <w:p w:rsidR="00683B9C" w:rsidRDefault="00683B9C">
      <w:pPr>
        <w:pStyle w:val="ConsPlusNonformat"/>
        <w:jc w:val="both"/>
      </w:pPr>
    </w:p>
    <w:p w:rsidR="00FD05DB" w:rsidRPr="0016213B" w:rsidRDefault="00FD05DB">
      <w:pPr>
        <w:pStyle w:val="ConsPlusNonformat"/>
        <w:jc w:val="both"/>
      </w:pPr>
      <w:r w:rsidRPr="00490A71">
        <w:rPr>
          <w:sz w:val="24"/>
          <w:szCs w:val="24"/>
        </w:rPr>
        <w:t xml:space="preserve">Руководитель учреждения  </w:t>
      </w:r>
      <w:r w:rsidR="00490A71">
        <w:rPr>
          <w:sz w:val="24"/>
          <w:szCs w:val="24"/>
        </w:rPr>
        <w:t xml:space="preserve">  </w:t>
      </w:r>
      <w:r w:rsidR="0016213B">
        <w:rPr>
          <w:sz w:val="24"/>
          <w:szCs w:val="24"/>
        </w:rPr>
        <w:t xml:space="preserve">__________ </w:t>
      </w:r>
      <w:proofErr w:type="spellStart"/>
      <w:r w:rsidR="0016213B">
        <w:rPr>
          <w:sz w:val="24"/>
          <w:szCs w:val="24"/>
        </w:rPr>
        <w:t>__</w:t>
      </w:r>
      <w:r w:rsidR="00711B03">
        <w:rPr>
          <w:sz w:val="24"/>
          <w:szCs w:val="24"/>
          <w:u w:val="single"/>
        </w:rPr>
        <w:t>Кайтуева</w:t>
      </w:r>
      <w:proofErr w:type="spellEnd"/>
      <w:r w:rsidR="00711B03">
        <w:rPr>
          <w:sz w:val="24"/>
          <w:szCs w:val="24"/>
          <w:u w:val="single"/>
        </w:rPr>
        <w:t xml:space="preserve"> Н.И.</w:t>
      </w:r>
      <w:r w:rsidR="007E703E" w:rsidRPr="0016213B">
        <w:t xml:space="preserve">  </w:t>
      </w:r>
    </w:p>
    <w:p w:rsidR="00FD05DB" w:rsidRDefault="00FD05DB">
      <w:pPr>
        <w:pStyle w:val="ConsPlusNonformat"/>
        <w:jc w:val="both"/>
      </w:pPr>
      <w:r>
        <w:t xml:space="preserve">                </w:t>
      </w:r>
      <w:r w:rsidR="007E703E">
        <w:t xml:space="preserve">                  (подпись)   </w:t>
      </w:r>
      <w:r>
        <w:t>(расшифровка подписи)</w:t>
      </w:r>
    </w:p>
    <w:p w:rsidR="00FD05DB" w:rsidRDefault="00FD05DB">
      <w:pPr>
        <w:pStyle w:val="ConsPlusNonformat"/>
        <w:jc w:val="both"/>
      </w:pPr>
      <w:r>
        <w:t xml:space="preserve">                                        М.П.</w:t>
      </w:r>
    </w:p>
    <w:p w:rsidR="00683B9C" w:rsidRDefault="00683B9C">
      <w:pPr>
        <w:pStyle w:val="ConsPlusNonformat"/>
        <w:jc w:val="both"/>
      </w:pPr>
    </w:p>
    <w:p w:rsidR="00FD05DB" w:rsidRPr="00490A71" w:rsidRDefault="00FD05DB">
      <w:pPr>
        <w:pStyle w:val="ConsPlusNonformat"/>
        <w:jc w:val="both"/>
        <w:rPr>
          <w:sz w:val="24"/>
          <w:szCs w:val="24"/>
        </w:rPr>
      </w:pPr>
      <w:r w:rsidRPr="00490A71">
        <w:rPr>
          <w:sz w:val="24"/>
          <w:szCs w:val="24"/>
        </w:rPr>
        <w:t xml:space="preserve">Главный бухгалтер    </w:t>
      </w:r>
      <w:r w:rsidR="00490A71">
        <w:rPr>
          <w:sz w:val="24"/>
          <w:szCs w:val="24"/>
        </w:rPr>
        <w:t xml:space="preserve">     </w:t>
      </w:r>
      <w:r w:rsidRPr="00490A71">
        <w:rPr>
          <w:sz w:val="24"/>
          <w:szCs w:val="24"/>
        </w:rPr>
        <w:t xml:space="preserve">___________ </w:t>
      </w:r>
      <w:proofErr w:type="spellStart"/>
      <w:r w:rsidR="007E703E">
        <w:rPr>
          <w:sz w:val="24"/>
          <w:szCs w:val="24"/>
        </w:rPr>
        <w:t>_</w:t>
      </w:r>
      <w:r w:rsidR="00711B03">
        <w:rPr>
          <w:sz w:val="24"/>
          <w:szCs w:val="24"/>
          <w:u w:val="single"/>
        </w:rPr>
        <w:t>Курбанкадиева</w:t>
      </w:r>
      <w:proofErr w:type="spellEnd"/>
      <w:r w:rsidR="00711B03">
        <w:rPr>
          <w:sz w:val="24"/>
          <w:szCs w:val="24"/>
          <w:u w:val="single"/>
        </w:rPr>
        <w:t xml:space="preserve"> Г.А.</w:t>
      </w:r>
    </w:p>
    <w:p w:rsidR="007045A1" w:rsidRDefault="008F012F" w:rsidP="00F56847">
      <w:pPr>
        <w:pStyle w:val="ConsPlusNonformat"/>
        <w:jc w:val="both"/>
      </w:pPr>
      <w:r>
        <w:t xml:space="preserve">                         </w:t>
      </w:r>
      <w:r w:rsidR="00FD05DB">
        <w:t xml:space="preserve">       </w:t>
      </w:r>
      <w:r>
        <w:t xml:space="preserve">  </w:t>
      </w:r>
      <w:r w:rsidR="00FD05DB">
        <w:t>(по</w:t>
      </w:r>
      <w:r>
        <w:t>дпись)     (расшифровка подписи</w:t>
      </w:r>
      <w:r w:rsidR="00D21AA1">
        <w:t>)</w:t>
      </w:r>
    </w:p>
    <w:p w:rsidR="00F56847" w:rsidRDefault="00F56847">
      <w:pPr>
        <w:pStyle w:val="ConsPlusNormal"/>
        <w:jc w:val="right"/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087B01" w:rsidRDefault="00087B0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FD05DB" w:rsidRPr="00683B9C" w:rsidRDefault="00FD05DB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>Приложение 2</w:t>
      </w:r>
    </w:p>
    <w:p w:rsidR="00FD05DB" w:rsidRPr="00683B9C" w:rsidRDefault="00FD05DB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lastRenderedPageBreak/>
        <w:t>к Порядку составления и утверждения Плана</w:t>
      </w:r>
    </w:p>
    <w:p w:rsidR="00FD05DB" w:rsidRPr="00683B9C" w:rsidRDefault="00FD05DB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>финансово-хозяйственной деятельности</w:t>
      </w:r>
    </w:p>
    <w:p w:rsidR="00FD05DB" w:rsidRPr="00683B9C" w:rsidRDefault="006C45C9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 xml:space="preserve">муниципальных </w:t>
      </w:r>
      <w:r w:rsidR="00FD05DB" w:rsidRPr="00683B9C">
        <w:rPr>
          <w:sz w:val="16"/>
          <w:szCs w:val="16"/>
        </w:rPr>
        <w:t>учреждений, находящихся в ведении</w:t>
      </w:r>
    </w:p>
    <w:p w:rsidR="00FD05DB" w:rsidRPr="00683B9C" w:rsidRDefault="006C45C9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>Администрации города Махачкалы</w:t>
      </w:r>
      <w:r w:rsidR="00FD05DB" w:rsidRPr="00683B9C">
        <w:rPr>
          <w:sz w:val="16"/>
          <w:szCs w:val="16"/>
        </w:rPr>
        <w:t xml:space="preserve">, </w:t>
      </w:r>
      <w:proofErr w:type="gramStart"/>
      <w:r w:rsidR="00FD05DB" w:rsidRPr="00683B9C">
        <w:rPr>
          <w:sz w:val="16"/>
          <w:szCs w:val="16"/>
        </w:rPr>
        <w:t>утвержденному</w:t>
      </w:r>
      <w:proofErr w:type="gramEnd"/>
    </w:p>
    <w:p w:rsidR="00FD05DB" w:rsidRPr="00683B9C" w:rsidRDefault="006C45C9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>постановлением Администрации города Махачкалы</w:t>
      </w:r>
    </w:p>
    <w:p w:rsidR="00FD05DB" w:rsidRPr="00683B9C" w:rsidRDefault="00A70BFF" w:rsidP="00683B9C">
      <w:pPr>
        <w:pStyle w:val="ConsPlusNormal"/>
        <w:ind w:left="6379"/>
        <w:rPr>
          <w:sz w:val="16"/>
          <w:szCs w:val="16"/>
        </w:rPr>
      </w:pPr>
      <w:r w:rsidRPr="00683B9C">
        <w:rPr>
          <w:sz w:val="16"/>
          <w:szCs w:val="16"/>
        </w:rPr>
        <w:t>от 11 ноября</w:t>
      </w:r>
      <w:r w:rsidR="006C45C9" w:rsidRPr="00683B9C">
        <w:rPr>
          <w:sz w:val="16"/>
          <w:szCs w:val="16"/>
        </w:rPr>
        <w:t xml:space="preserve"> 2016</w:t>
      </w:r>
      <w:r w:rsidR="00FD05DB" w:rsidRPr="00683B9C">
        <w:rPr>
          <w:sz w:val="16"/>
          <w:szCs w:val="16"/>
        </w:rPr>
        <w:t xml:space="preserve"> г. </w:t>
      </w:r>
      <w:r w:rsidRPr="00683B9C">
        <w:rPr>
          <w:sz w:val="16"/>
          <w:szCs w:val="16"/>
        </w:rPr>
        <w:t>№ 2100</w:t>
      </w:r>
    </w:p>
    <w:p w:rsidR="006C45C9" w:rsidRDefault="006C45C9" w:rsidP="00683B9C">
      <w:pPr>
        <w:ind w:left="6379"/>
      </w:pPr>
    </w:p>
    <w:p w:rsidR="006C45C9" w:rsidRPr="006C45C9" w:rsidRDefault="006C45C9" w:rsidP="00683B9C">
      <w:pPr>
        <w:pStyle w:val="ConsPlusNonformat"/>
        <w:ind w:left="4536"/>
        <w:rPr>
          <w:rFonts w:ascii="Times New Roman" w:hAnsi="Times New Roman" w:cs="Times New Roman"/>
        </w:rPr>
      </w:pPr>
      <w:r w:rsidRPr="006C45C9">
        <w:rPr>
          <w:rFonts w:ascii="Times New Roman" w:hAnsi="Times New Roman" w:cs="Times New Roman"/>
        </w:rPr>
        <w:t>УТВЕРЖДАЮ</w:t>
      </w:r>
    </w:p>
    <w:p w:rsidR="006C45C9" w:rsidRPr="006C45C9" w:rsidRDefault="006C45C9" w:rsidP="00683B9C">
      <w:pPr>
        <w:pStyle w:val="ConsPlusNonformat"/>
        <w:ind w:left="4536"/>
        <w:rPr>
          <w:rFonts w:ascii="Times New Roman" w:hAnsi="Times New Roman" w:cs="Times New Roman"/>
        </w:rPr>
      </w:pPr>
      <w:r w:rsidRPr="006C45C9">
        <w:rPr>
          <w:rFonts w:ascii="Times New Roman" w:hAnsi="Times New Roman" w:cs="Times New Roman"/>
        </w:rPr>
        <w:t>________________________________________________</w:t>
      </w:r>
    </w:p>
    <w:p w:rsidR="006C45C9" w:rsidRPr="00683B9C" w:rsidRDefault="006C45C9" w:rsidP="00683B9C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683B9C">
        <w:rPr>
          <w:rFonts w:ascii="Times New Roman" w:hAnsi="Times New Roman" w:cs="Times New Roman"/>
          <w:sz w:val="18"/>
          <w:szCs w:val="18"/>
        </w:rPr>
        <w:t>(наименование должности лица, утверждающего документ;</w:t>
      </w:r>
    </w:p>
    <w:p w:rsidR="006C45C9" w:rsidRPr="006C45C9" w:rsidRDefault="006C45C9" w:rsidP="00683B9C">
      <w:pPr>
        <w:pStyle w:val="ConsPlusNonformat"/>
        <w:ind w:left="4536"/>
        <w:rPr>
          <w:rFonts w:ascii="Times New Roman" w:hAnsi="Times New Roman" w:cs="Times New Roman"/>
        </w:rPr>
      </w:pPr>
      <w:r w:rsidRPr="006C45C9">
        <w:rPr>
          <w:rFonts w:ascii="Times New Roman" w:hAnsi="Times New Roman" w:cs="Times New Roman"/>
        </w:rPr>
        <w:t>________________________________________________</w:t>
      </w:r>
    </w:p>
    <w:p w:rsidR="006C45C9" w:rsidRPr="00683B9C" w:rsidRDefault="006C45C9" w:rsidP="00683B9C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683B9C">
        <w:rPr>
          <w:rFonts w:ascii="Times New Roman" w:hAnsi="Times New Roman" w:cs="Times New Roman"/>
          <w:sz w:val="18"/>
          <w:szCs w:val="18"/>
        </w:rPr>
        <w:t>наименование органа, осуществляющего функции</w:t>
      </w:r>
    </w:p>
    <w:p w:rsidR="006C45C9" w:rsidRPr="00683B9C" w:rsidRDefault="006C45C9" w:rsidP="00683B9C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683B9C">
        <w:rPr>
          <w:rFonts w:ascii="Times New Roman" w:hAnsi="Times New Roman" w:cs="Times New Roman"/>
          <w:sz w:val="18"/>
          <w:szCs w:val="18"/>
        </w:rPr>
        <w:t>и полномочия учредителя (учреждения))</w:t>
      </w:r>
    </w:p>
    <w:p w:rsidR="00683B9C" w:rsidRDefault="00683B9C" w:rsidP="00683B9C">
      <w:pPr>
        <w:pStyle w:val="ConsPlusNonformat"/>
        <w:tabs>
          <w:tab w:val="left" w:pos="4536"/>
        </w:tabs>
        <w:ind w:left="4536"/>
        <w:rPr>
          <w:rFonts w:ascii="Times New Roman" w:hAnsi="Times New Roman" w:cs="Times New Roman"/>
        </w:rPr>
      </w:pPr>
    </w:p>
    <w:p w:rsidR="006C45C9" w:rsidRPr="006C45C9" w:rsidRDefault="006C45C9" w:rsidP="00683B9C">
      <w:pPr>
        <w:pStyle w:val="ConsPlusNonformat"/>
        <w:tabs>
          <w:tab w:val="left" w:pos="4536"/>
        </w:tabs>
        <w:ind w:left="4536"/>
        <w:rPr>
          <w:rFonts w:ascii="Times New Roman" w:hAnsi="Times New Roman" w:cs="Times New Roman"/>
        </w:rPr>
      </w:pPr>
      <w:r w:rsidRPr="006C45C9">
        <w:rPr>
          <w:rFonts w:ascii="Times New Roman" w:hAnsi="Times New Roman" w:cs="Times New Roman"/>
        </w:rPr>
        <w:t>_____________             ___________________________</w:t>
      </w:r>
    </w:p>
    <w:p w:rsidR="006C45C9" w:rsidRPr="00683B9C" w:rsidRDefault="00683B9C" w:rsidP="00683B9C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6C45C9" w:rsidRPr="00683B9C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C45C9" w:rsidRPr="00683B9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683B9C" w:rsidRDefault="00683B9C" w:rsidP="00683B9C">
      <w:pPr>
        <w:pStyle w:val="ConsPlusNonformat"/>
        <w:ind w:left="4536"/>
        <w:rPr>
          <w:rFonts w:ascii="Times New Roman" w:hAnsi="Times New Roman" w:cs="Times New Roman"/>
        </w:rPr>
      </w:pPr>
    </w:p>
    <w:p w:rsidR="006C45C9" w:rsidRPr="006C45C9" w:rsidRDefault="007045A1" w:rsidP="00683B9C">
      <w:pPr>
        <w:pStyle w:val="ConsPlusNonforma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</w:t>
      </w:r>
      <w:r w:rsidR="006C45C9" w:rsidRPr="006C45C9">
        <w:rPr>
          <w:rFonts w:ascii="Times New Roman" w:hAnsi="Times New Roman" w:cs="Times New Roman"/>
        </w:rPr>
        <w:t>_______________ 20__ г.</w:t>
      </w:r>
    </w:p>
    <w:p w:rsidR="003C6A66" w:rsidRDefault="003C6A66" w:rsidP="00683B9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ourier New" w:hAnsi="Courier New" w:cs="Courier New"/>
          <w:sz w:val="20"/>
          <w:szCs w:val="20"/>
        </w:rPr>
      </w:pPr>
    </w:p>
    <w:p w:rsidR="007045A1" w:rsidRDefault="003C6A66" w:rsidP="007045A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7045A1" w:rsidRDefault="007045A1" w:rsidP="008F012F">
      <w:pPr>
        <w:pStyle w:val="ConsPlusNonformat"/>
        <w:jc w:val="both"/>
      </w:pPr>
    </w:p>
    <w:p w:rsidR="007045A1" w:rsidRDefault="007045A1" w:rsidP="008F012F">
      <w:pPr>
        <w:pStyle w:val="ConsPlusNonformat"/>
        <w:jc w:val="both"/>
      </w:pPr>
    </w:p>
    <w:p w:rsidR="008F012F" w:rsidRDefault="008F012F" w:rsidP="007045A1">
      <w:pPr>
        <w:pStyle w:val="ConsPlusNonformat"/>
        <w:jc w:val="center"/>
      </w:pPr>
      <w:r>
        <w:t>СВЕДЕНИЯ</w:t>
      </w:r>
    </w:p>
    <w:p w:rsidR="008F012F" w:rsidRDefault="008F012F" w:rsidP="007045A1">
      <w:pPr>
        <w:pStyle w:val="ConsPlusNonformat"/>
        <w:jc w:val="center"/>
      </w:pPr>
      <w:r>
        <w:t>ОБ ОПЕРАЦИЯХ С ЦЕЛЕВЫМИ СУБСИДИЯМИ, ПРЕДОСТАВЛЕННЫМИ</w:t>
      </w:r>
    </w:p>
    <w:p w:rsidR="008F012F" w:rsidRDefault="008F012F" w:rsidP="007045A1">
      <w:pPr>
        <w:pStyle w:val="ConsPlusNonformat"/>
        <w:jc w:val="center"/>
      </w:pPr>
      <w:r>
        <w:t>ГОСУДАРСТВЕННОМУ (МУНИЦИПАЛЬНОМУ) УЧРЕЖДЕНИЮ НА 20</w:t>
      </w:r>
      <w:r w:rsidR="00621FEE">
        <w:t>17</w:t>
      </w:r>
      <w:r>
        <w:t>__ Г.</w:t>
      </w:r>
    </w:p>
    <w:p w:rsidR="008F012F" w:rsidRDefault="008F012F" w:rsidP="008F012F">
      <w:pPr>
        <w:pStyle w:val="ConsPlusNonformat"/>
        <w:jc w:val="both"/>
      </w:pPr>
    </w:p>
    <w:p w:rsidR="008F012F" w:rsidRDefault="008F012F" w:rsidP="008F012F">
      <w:pPr>
        <w:pStyle w:val="ConsPlusNonformat"/>
        <w:jc w:val="both"/>
      </w:pPr>
      <w:r>
        <w:t xml:space="preserve">                                                             </w:t>
      </w:r>
      <w:r w:rsidR="007045A1">
        <w:tab/>
      </w:r>
      <w:r w:rsidR="007045A1">
        <w:tab/>
      </w:r>
      <w:r w:rsidR="007045A1">
        <w:tab/>
      </w:r>
      <w:r w:rsidR="007045A1">
        <w:tab/>
      </w:r>
      <w:r w:rsidR="007045A1">
        <w:tab/>
      </w:r>
      <w:r w:rsidR="007045A1">
        <w:tab/>
      </w:r>
      <w:r w:rsidR="007045A1">
        <w:tab/>
      </w:r>
      <w:r w:rsidR="007045A1">
        <w:tab/>
      </w:r>
      <w:r w:rsidR="00335DC3">
        <w:t xml:space="preserve"> </w:t>
      </w:r>
      <w:r>
        <w:t>┌────────────┐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│    КОДЫ    │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Форма по </w:t>
      </w:r>
      <w:hyperlink r:id="rId10" w:history="1">
        <w:r>
          <w:rPr>
            <w:color w:val="0000FF"/>
          </w:rPr>
          <w:t>ОКУД</w:t>
        </w:r>
      </w:hyperlink>
      <w:r>
        <w:t xml:space="preserve"> │  0501016   │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                    от "_</w:t>
      </w:r>
      <w:r w:rsidR="00621FEE">
        <w:t>3</w:t>
      </w:r>
      <w:r w:rsidR="00711B03">
        <w:t xml:space="preserve">0_" декабрь 2016 г.             </w:t>
      </w:r>
      <w:r w:rsidR="00621FEE">
        <w:t>30.12.2016</w:t>
      </w:r>
      <w:r>
        <w:t xml:space="preserve">         │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Государственное                                             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(муниципальное) учреждение   </w:t>
      </w:r>
      <w:r w:rsidR="00711B03">
        <w:t>МБДОУ ДС№21</w:t>
      </w:r>
      <w:r>
        <w:t xml:space="preserve">                                │            </w:t>
      </w:r>
      <w:r w:rsidR="00711B03">
        <w:t>25122750</w:t>
      </w:r>
      <w:r>
        <w:t>│</w:t>
      </w:r>
    </w:p>
    <w:p w:rsidR="008F012F" w:rsidRDefault="008F012F" w:rsidP="007045A1">
      <w:pPr>
        <w:pStyle w:val="ConsPlusNonformat"/>
        <w:jc w:val="right"/>
      </w:pPr>
      <w:r>
        <w:t xml:space="preserve">(подразделение)            _____________________     по ОКПО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┌────────┐           Дата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</w:t>
      </w:r>
      <w:r w:rsidR="00621FEE">
        <w:t xml:space="preserve">       </w:t>
      </w:r>
      <w:r w:rsidR="00087B01">
        <w:t xml:space="preserve">              ИНН/КПП 0561044290</w:t>
      </w:r>
      <w:r w:rsidR="00622817">
        <w:t>/</w:t>
      </w:r>
      <w:r w:rsidR="00A461A9">
        <w:t>057101001</w:t>
      </w:r>
      <w:r>
        <w:t xml:space="preserve">      │  представления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└────────┘     предыдущих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Сведений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Наименование бюджета       _____________________    по </w:t>
      </w:r>
      <w:hyperlink r:id="rId11" w:history="1">
        <w:r>
          <w:rPr>
            <w:color w:val="0000FF"/>
          </w:rPr>
          <w:t>ОКТМО</w:t>
        </w:r>
      </w:hyperlink>
      <w:r>
        <w:t xml:space="preserve"> │</w:t>
      </w:r>
      <w:r w:rsidR="00622817">
        <w:t>82701000</w:t>
      </w:r>
      <w:r>
        <w:t xml:space="preserve">            │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Наименование органа,                                        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proofErr w:type="gramStart"/>
      <w:r>
        <w:t>осуществляющего</w:t>
      </w:r>
      <w:proofErr w:type="gramEnd"/>
      <w:r>
        <w:t xml:space="preserve"> функции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>и полномочия учр</w:t>
      </w:r>
      <w:r w:rsidR="00621FEE">
        <w:t>едителя    ________________</w:t>
      </w:r>
      <w:r>
        <w:t xml:space="preserve"> Глава по БК │ </w:t>
      </w:r>
      <w:r w:rsidR="00621FEE">
        <w:t xml:space="preserve">   001</w:t>
      </w:r>
      <w:r>
        <w:t xml:space="preserve">           │</w:t>
      </w: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Наименование органа,                                        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proofErr w:type="gramStart"/>
      <w:r>
        <w:t>осуществляющего</w:t>
      </w:r>
      <w:proofErr w:type="gramEnd"/>
      <w:r>
        <w:t xml:space="preserve"> ведение                                     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лицевого счета             _____________________     по ОКПО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proofErr w:type="gramStart"/>
      <w:r>
        <w:t xml:space="preserve">Единица измерения: руб. (с точностью до второго              │            </w:t>
      </w:r>
      <w:proofErr w:type="spellStart"/>
      <w:r>
        <w:t>│</w:t>
      </w:r>
      <w:proofErr w:type="spellEnd"/>
      <w:proofErr w:type="gramEnd"/>
    </w:p>
    <w:p w:rsidR="008F012F" w:rsidRDefault="008F012F" w:rsidP="007045A1">
      <w:pPr>
        <w:pStyle w:val="ConsPlusNonformat"/>
        <w:jc w:val="right"/>
      </w:pPr>
      <w:r>
        <w:t xml:space="preserve">десятичного знака)                                   по </w:t>
      </w:r>
      <w:hyperlink r:id="rId12" w:history="1">
        <w:r>
          <w:rPr>
            <w:color w:val="0000FF"/>
          </w:rPr>
          <w:t>ОКЕИ</w:t>
        </w:r>
      </w:hyperlink>
      <w:r>
        <w:t xml:space="preserve">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├────────────┤</w:t>
      </w:r>
    </w:p>
    <w:p w:rsidR="008F012F" w:rsidRDefault="008F012F" w:rsidP="007045A1">
      <w:pPr>
        <w:pStyle w:val="ConsPlusNonformat"/>
        <w:jc w:val="right"/>
      </w:pPr>
      <w:r>
        <w:t xml:space="preserve">    ___________________________________                     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(наименование иностранной валюты)                по </w:t>
      </w:r>
      <w:hyperlink r:id="rId13" w:history="1">
        <w:r>
          <w:rPr>
            <w:color w:val="0000FF"/>
          </w:rPr>
          <w:t>ОКВ</w:t>
        </w:r>
      </w:hyperlink>
      <w:r>
        <w:t xml:space="preserve"> │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          └────────────┘</w:t>
      </w:r>
    </w:p>
    <w:p w:rsidR="008F012F" w:rsidRDefault="008F012F" w:rsidP="007045A1">
      <w:pPr>
        <w:pStyle w:val="ConsPlusNonformat"/>
        <w:jc w:val="right"/>
      </w:pPr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┌──────────────────────┐</w:t>
      </w:r>
    </w:p>
    <w:p w:rsidR="008F012F" w:rsidRDefault="008F012F" w:rsidP="007045A1">
      <w:pPr>
        <w:pStyle w:val="ConsPlusNonformat"/>
        <w:jc w:val="right"/>
      </w:pPr>
      <w:r>
        <w:t xml:space="preserve">                    Остаток средств на начало года │                      </w:t>
      </w:r>
      <w:proofErr w:type="spellStart"/>
      <w:r>
        <w:t>│</w:t>
      </w:r>
      <w:proofErr w:type="spellEnd"/>
    </w:p>
    <w:p w:rsidR="008F012F" w:rsidRDefault="008F012F" w:rsidP="007045A1">
      <w:pPr>
        <w:pStyle w:val="ConsPlusNonformat"/>
        <w:jc w:val="right"/>
      </w:pPr>
      <w:r>
        <w:t xml:space="preserve">                                                   └──────────────────────┘</w:t>
      </w:r>
    </w:p>
    <w:p w:rsidR="008F012F" w:rsidRDefault="008F012F" w:rsidP="007045A1">
      <w:pPr>
        <w:pStyle w:val="ConsPlusNormal"/>
        <w:ind w:firstLine="540"/>
        <w:jc w:val="right"/>
      </w:pPr>
    </w:p>
    <w:p w:rsidR="008F012F" w:rsidRDefault="008F012F" w:rsidP="008F012F">
      <w:pPr>
        <w:sectPr w:rsidR="008F012F" w:rsidSect="00087B01">
          <w:pgSz w:w="11905" w:h="16838"/>
          <w:pgMar w:top="284" w:right="851" w:bottom="426" w:left="1701" w:header="0" w:footer="0" w:gutter="0"/>
          <w:cols w:space="720"/>
          <w:docGrid w:linePitch="381"/>
        </w:sectPr>
      </w:pPr>
    </w:p>
    <w:tbl>
      <w:tblPr>
        <w:tblW w:w="0" w:type="auto"/>
        <w:tblInd w:w="190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987"/>
        <w:gridCol w:w="1123"/>
        <w:gridCol w:w="1121"/>
        <w:gridCol w:w="1017"/>
        <w:gridCol w:w="935"/>
        <w:gridCol w:w="850"/>
        <w:gridCol w:w="851"/>
        <w:gridCol w:w="1276"/>
        <w:gridCol w:w="850"/>
      </w:tblGrid>
      <w:tr w:rsidR="008F012F" w:rsidRPr="00FC7994" w:rsidTr="00553FF6">
        <w:tc>
          <w:tcPr>
            <w:tcW w:w="2330" w:type="dxa"/>
            <w:vMerge w:val="restart"/>
            <w:tcBorders>
              <w:left w:val="nil"/>
            </w:tcBorders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Наименование субсидии</w:t>
            </w:r>
          </w:p>
        </w:tc>
        <w:tc>
          <w:tcPr>
            <w:tcW w:w="987" w:type="dxa"/>
            <w:vMerge w:val="restart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Код субсидии</w:t>
            </w:r>
          </w:p>
        </w:tc>
        <w:tc>
          <w:tcPr>
            <w:tcW w:w="1123" w:type="dxa"/>
            <w:vMerge w:val="restart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1121" w:type="dxa"/>
            <w:vMerge w:val="restart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Код объекта ФАИП</w:t>
            </w:r>
          </w:p>
        </w:tc>
        <w:tc>
          <w:tcPr>
            <w:tcW w:w="1952" w:type="dxa"/>
            <w:gridSpan w:val="2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Разрешенный к использованию остаток субсидии прошлых лет на начало 20__ г.</w:t>
            </w:r>
          </w:p>
        </w:tc>
        <w:tc>
          <w:tcPr>
            <w:tcW w:w="1701" w:type="dxa"/>
            <w:gridSpan w:val="2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Суммы возврата дебиторской задолженности прошлых лет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Планируемые</w:t>
            </w:r>
          </w:p>
        </w:tc>
      </w:tr>
      <w:tr w:rsidR="008F012F" w:rsidRPr="00FC7994" w:rsidTr="00553FF6">
        <w:tc>
          <w:tcPr>
            <w:tcW w:w="2330" w:type="dxa"/>
            <w:vMerge/>
            <w:tcBorders>
              <w:left w:val="nil"/>
            </w:tcBorders>
          </w:tcPr>
          <w:p w:rsidR="008F012F" w:rsidRPr="00FC7994" w:rsidRDefault="008F012F" w:rsidP="00124EFE"/>
        </w:tc>
        <w:tc>
          <w:tcPr>
            <w:tcW w:w="987" w:type="dxa"/>
            <w:vMerge/>
          </w:tcPr>
          <w:p w:rsidR="008F012F" w:rsidRPr="00FC7994" w:rsidRDefault="008F012F" w:rsidP="00124EFE"/>
        </w:tc>
        <w:tc>
          <w:tcPr>
            <w:tcW w:w="1123" w:type="dxa"/>
            <w:vMerge/>
          </w:tcPr>
          <w:p w:rsidR="008F012F" w:rsidRPr="00FC7994" w:rsidRDefault="008F012F" w:rsidP="00124EFE"/>
        </w:tc>
        <w:tc>
          <w:tcPr>
            <w:tcW w:w="1121" w:type="dxa"/>
            <w:vMerge/>
          </w:tcPr>
          <w:p w:rsidR="008F012F" w:rsidRPr="00FC7994" w:rsidRDefault="008F012F" w:rsidP="00124EFE"/>
        </w:tc>
        <w:tc>
          <w:tcPr>
            <w:tcW w:w="1017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код</w:t>
            </w:r>
          </w:p>
        </w:tc>
        <w:tc>
          <w:tcPr>
            <w:tcW w:w="935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сумма</w:t>
            </w: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код</w:t>
            </w:r>
          </w:p>
        </w:tc>
        <w:tc>
          <w:tcPr>
            <w:tcW w:w="851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сумма</w:t>
            </w:r>
          </w:p>
        </w:tc>
        <w:tc>
          <w:tcPr>
            <w:tcW w:w="1276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поступления</w:t>
            </w:r>
          </w:p>
        </w:tc>
        <w:tc>
          <w:tcPr>
            <w:tcW w:w="850" w:type="dxa"/>
            <w:tcBorders>
              <w:right w:val="nil"/>
            </w:tcBorders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выплаты</w:t>
            </w:r>
          </w:p>
        </w:tc>
      </w:tr>
      <w:tr w:rsidR="008F012F" w:rsidRPr="00FC7994" w:rsidTr="00553FF6">
        <w:tc>
          <w:tcPr>
            <w:tcW w:w="2330" w:type="dxa"/>
            <w:tcBorders>
              <w:left w:val="nil"/>
            </w:tcBorders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87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123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121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17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935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851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76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right w:val="nil"/>
            </w:tcBorders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10</w:t>
            </w:r>
          </w:p>
        </w:tc>
      </w:tr>
      <w:tr w:rsidR="008F012F" w:rsidRPr="00FC7994" w:rsidTr="00553FF6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nil"/>
            </w:tcBorders>
          </w:tcPr>
          <w:p w:rsidR="008F012F" w:rsidRPr="00621FEE" w:rsidRDefault="00622817" w:rsidP="0062281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энергосбережения</w:t>
            </w:r>
          </w:p>
        </w:tc>
        <w:tc>
          <w:tcPr>
            <w:tcW w:w="987" w:type="dxa"/>
          </w:tcPr>
          <w:p w:rsidR="008F012F" w:rsidRDefault="00622817" w:rsidP="00124EFE">
            <w:pPr>
              <w:pStyle w:val="ConsPlusNormal"/>
            </w:pPr>
            <w:r>
              <w:t>130</w:t>
            </w:r>
          </w:p>
        </w:tc>
        <w:tc>
          <w:tcPr>
            <w:tcW w:w="1123" w:type="dxa"/>
          </w:tcPr>
          <w:p w:rsidR="008F012F" w:rsidRDefault="00622817" w:rsidP="00124EFE">
            <w:pPr>
              <w:pStyle w:val="ConsPlusNormal"/>
            </w:pPr>
            <w:r>
              <w:t>225</w:t>
            </w:r>
          </w:p>
        </w:tc>
        <w:tc>
          <w:tcPr>
            <w:tcW w:w="1121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017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935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1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276" w:type="dxa"/>
          </w:tcPr>
          <w:p w:rsidR="008F012F" w:rsidRPr="00621FEE" w:rsidRDefault="00087B01" w:rsidP="0062281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</w:t>
            </w:r>
          </w:p>
        </w:tc>
        <w:tc>
          <w:tcPr>
            <w:tcW w:w="850" w:type="dxa"/>
          </w:tcPr>
          <w:p w:rsidR="008F012F" w:rsidRPr="00621FEE" w:rsidRDefault="00622817" w:rsidP="00087B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87B01">
              <w:rPr>
                <w:sz w:val="24"/>
                <w:szCs w:val="24"/>
              </w:rPr>
              <w:t>3800</w:t>
            </w:r>
          </w:p>
        </w:tc>
      </w:tr>
      <w:tr w:rsidR="008F012F" w:rsidRPr="00FC7994" w:rsidTr="00553FF6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nil"/>
            </w:tcBorders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987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123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121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017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935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1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276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</w:pPr>
          </w:p>
        </w:tc>
      </w:tr>
      <w:tr w:rsidR="008F012F" w:rsidRPr="00FC7994" w:rsidTr="00553FF6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nil"/>
              <w:bottom w:val="nil"/>
              <w:right w:val="nil"/>
            </w:tcBorders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017" w:type="dxa"/>
            <w:tcBorders>
              <w:left w:val="nil"/>
              <w:bottom w:val="nil"/>
            </w:tcBorders>
          </w:tcPr>
          <w:p w:rsidR="008F012F" w:rsidRDefault="008F012F" w:rsidP="00124EFE">
            <w:pPr>
              <w:pStyle w:val="ConsPlusNormal"/>
            </w:pPr>
            <w:r>
              <w:rPr>
                <w:sz w:val="22"/>
              </w:rPr>
              <w:t>Всего</w:t>
            </w:r>
          </w:p>
        </w:tc>
        <w:tc>
          <w:tcPr>
            <w:tcW w:w="935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  <w:jc w:val="center"/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1276" w:type="dxa"/>
          </w:tcPr>
          <w:p w:rsidR="008F012F" w:rsidRDefault="008F012F" w:rsidP="00124EFE">
            <w:pPr>
              <w:pStyle w:val="ConsPlusNormal"/>
            </w:pPr>
          </w:p>
        </w:tc>
        <w:tc>
          <w:tcPr>
            <w:tcW w:w="850" w:type="dxa"/>
          </w:tcPr>
          <w:p w:rsidR="008F012F" w:rsidRDefault="008F012F" w:rsidP="00124EFE">
            <w:pPr>
              <w:pStyle w:val="ConsPlusNormal"/>
            </w:pPr>
          </w:p>
        </w:tc>
      </w:tr>
    </w:tbl>
    <w:p w:rsidR="008F012F" w:rsidRPr="007045A1" w:rsidRDefault="008F012F" w:rsidP="008F012F">
      <w:pPr>
        <w:pStyle w:val="ConsPlusNormal"/>
        <w:ind w:firstLine="540"/>
        <w:jc w:val="both"/>
        <w:rPr>
          <w:sz w:val="20"/>
        </w:rPr>
      </w:pP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               ┌───────┐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Номер страницы │       </w:t>
      </w:r>
      <w:proofErr w:type="spellStart"/>
      <w:r w:rsidRPr="007045A1">
        <w:t>│</w:t>
      </w:r>
      <w:proofErr w:type="spellEnd"/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               ├───────┤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 Всего страниц │       </w:t>
      </w:r>
      <w:proofErr w:type="spellStart"/>
      <w:r w:rsidRPr="007045A1">
        <w:t>│</w:t>
      </w:r>
      <w:proofErr w:type="spellEnd"/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               └───────┘</w:t>
      </w:r>
    </w:p>
    <w:p w:rsidR="008F012F" w:rsidRPr="007045A1" w:rsidRDefault="00BD0289" w:rsidP="008F012F">
      <w:pPr>
        <w:pStyle w:val="ConsPlusNonformat"/>
        <w:jc w:val="both"/>
      </w:pPr>
      <w:r>
        <w:t xml:space="preserve">Руководитель </w:t>
      </w:r>
      <w:proofErr w:type="spellStart"/>
      <w:r>
        <w:t>_________</w:t>
      </w:r>
      <w:r w:rsidR="00087B01">
        <w:t>Кайтуева</w:t>
      </w:r>
      <w:proofErr w:type="spellEnd"/>
      <w:r w:rsidR="00087B01">
        <w:t xml:space="preserve"> Н.И.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</w:t>
      </w:r>
      <w:proofErr w:type="gramStart"/>
      <w:r w:rsidRPr="007045A1">
        <w:t>(подпись) (расшифровка</w:t>
      </w:r>
      <w:proofErr w:type="gramEnd"/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подписи)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                                ┌ ─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</w:t>
      </w:r>
      <w:proofErr w:type="spellStart"/>
      <w:r w:rsidRPr="007045A1">
        <w:t>─</w:t>
      </w:r>
      <w:proofErr w:type="spellEnd"/>
      <w:r w:rsidRPr="007045A1">
        <w:t xml:space="preserve"> ─┐</w:t>
      </w:r>
    </w:p>
    <w:p w:rsidR="008F012F" w:rsidRPr="007045A1" w:rsidRDefault="008F012F" w:rsidP="008F012F">
      <w:pPr>
        <w:pStyle w:val="ConsPlusNonformat"/>
        <w:jc w:val="both"/>
      </w:pPr>
      <w:r w:rsidRPr="007045A1">
        <w:t>Руководитель                                                 ОТМЕТКА ОРГАНА, ОСУЩЕСТВЛЯЮЩЕГО ВЕДЕНИЕ ЛИЦЕВОГО СЧЕТА,</w:t>
      </w:r>
    </w:p>
    <w:p w:rsidR="008F012F" w:rsidRPr="007045A1" w:rsidRDefault="008F012F" w:rsidP="008F012F">
      <w:pPr>
        <w:pStyle w:val="ConsPlusNonformat"/>
        <w:jc w:val="both"/>
      </w:pPr>
      <w:r w:rsidRPr="007045A1">
        <w:t>финансов</w:t>
      </w:r>
      <w:proofErr w:type="gramStart"/>
      <w:r w:rsidRPr="007045A1">
        <w:t>о-</w:t>
      </w:r>
      <w:proofErr w:type="gramEnd"/>
      <w:r w:rsidRPr="007045A1">
        <w:t xml:space="preserve">                                                │               О ПРИНЯТИИ НАСТОЯЩИХ СВЕДЕНИЙ              │</w:t>
      </w:r>
    </w:p>
    <w:p w:rsidR="008F012F" w:rsidRPr="007045A1" w:rsidRDefault="008F012F" w:rsidP="008F012F">
      <w:pPr>
        <w:pStyle w:val="ConsPlusNonformat"/>
        <w:jc w:val="both"/>
      </w:pPr>
      <w:r w:rsidRPr="007045A1">
        <w:t>экономической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службы       _________ ____________                       </w:t>
      </w:r>
      <w:proofErr w:type="spellStart"/>
      <w:r w:rsidRPr="007045A1">
        <w:t>│</w:t>
      </w:r>
      <w:proofErr w:type="gramStart"/>
      <w:r w:rsidRPr="007045A1">
        <w:t>Ответственный</w:t>
      </w:r>
      <w:proofErr w:type="spellEnd"/>
      <w:proofErr w:type="gramEnd"/>
      <w:r w:rsidRPr="007045A1">
        <w:t xml:space="preserve"> ___________ _________ ____________ _________│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</w:t>
      </w:r>
      <w:proofErr w:type="gramStart"/>
      <w:r w:rsidRPr="007045A1">
        <w:t>(подпись) (расшифровка                        исполнитель   (должность) (подпись) (расшифровка (телефон)</w:t>
      </w:r>
      <w:proofErr w:type="gramEnd"/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              </w:t>
      </w:r>
      <w:proofErr w:type="gramStart"/>
      <w:r w:rsidRPr="007045A1">
        <w:t>подписи)                        │                                       подписи)           │</w:t>
      </w:r>
      <w:proofErr w:type="gramEnd"/>
    </w:p>
    <w:p w:rsidR="008F012F" w:rsidRPr="007045A1" w:rsidRDefault="008F012F" w:rsidP="008F012F">
      <w:pPr>
        <w:pStyle w:val="ConsPlusNonformat"/>
        <w:jc w:val="both"/>
      </w:pPr>
    </w:p>
    <w:p w:rsidR="008F012F" w:rsidRPr="007045A1" w:rsidRDefault="008F012F" w:rsidP="008F012F">
      <w:pPr>
        <w:pStyle w:val="ConsPlusNonformat"/>
        <w:jc w:val="both"/>
      </w:pPr>
      <w:r w:rsidRPr="007045A1">
        <w:t>Ответственный                                             │"__" ____________ 20__ г.                                 │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исполнитель </w:t>
      </w:r>
      <w:r w:rsidR="00BD0289">
        <w:t>Гл</w:t>
      </w:r>
      <w:proofErr w:type="gramStart"/>
      <w:r w:rsidR="00BD0289">
        <w:t>.б</w:t>
      </w:r>
      <w:proofErr w:type="gramEnd"/>
      <w:r w:rsidR="00BD0289">
        <w:t>ухгалтер</w:t>
      </w:r>
      <w:r w:rsidR="00087B01">
        <w:rPr>
          <w:u w:val="single"/>
        </w:rPr>
        <w:t xml:space="preserve">_________      </w:t>
      </w:r>
      <w:proofErr w:type="spellStart"/>
      <w:r w:rsidR="00087B01">
        <w:rPr>
          <w:u w:val="single"/>
        </w:rPr>
        <w:t>Курбанкадиева</w:t>
      </w:r>
      <w:proofErr w:type="spellEnd"/>
      <w:r w:rsidR="00087B01">
        <w:rPr>
          <w:u w:val="single"/>
        </w:rPr>
        <w:t xml:space="preserve"> Г.А.</w:t>
      </w:r>
      <w:r w:rsidR="00BD0289">
        <w:t xml:space="preserve">  </w:t>
      </w:r>
    </w:p>
    <w:p w:rsidR="008F012F" w:rsidRPr="007045A1" w:rsidRDefault="008F012F" w:rsidP="008F012F">
      <w:pPr>
        <w:pStyle w:val="ConsPlusNonformat"/>
        <w:jc w:val="both"/>
      </w:pPr>
      <w:r w:rsidRPr="007045A1">
        <w:t xml:space="preserve">            </w:t>
      </w:r>
      <w:proofErr w:type="gramStart"/>
      <w:r w:rsidRPr="007045A1">
        <w:t>(должность) (подпись) (расшифровка (телефон)</w:t>
      </w:r>
      <w:proofErr w:type="gramEnd"/>
    </w:p>
    <w:p w:rsidR="00FD05DB" w:rsidRDefault="008F012F" w:rsidP="007045A1">
      <w:pPr>
        <w:pStyle w:val="ConsPlusNonformat"/>
        <w:jc w:val="both"/>
      </w:pPr>
      <w:r w:rsidRPr="007045A1">
        <w:t xml:space="preserve">                                    подписи)</w:t>
      </w:r>
    </w:p>
    <w:p w:rsidR="00490A71" w:rsidRPr="006C45C9" w:rsidRDefault="00490A71" w:rsidP="007045A1">
      <w:pPr>
        <w:pStyle w:val="ConsPlusNonformat"/>
        <w:jc w:val="both"/>
        <w:rPr>
          <w:rFonts w:ascii="Times New Roman" w:hAnsi="Times New Roman" w:cs="Times New Roman"/>
        </w:rPr>
        <w:sectPr w:rsidR="00490A71" w:rsidRPr="006C45C9" w:rsidSect="00490A71">
          <w:pgSz w:w="16838" w:h="11905"/>
          <w:pgMar w:top="1701" w:right="1134" w:bottom="568" w:left="1134" w:header="0" w:footer="0" w:gutter="0"/>
          <w:cols w:space="720"/>
        </w:sectPr>
      </w:pPr>
    </w:p>
    <w:p w:rsidR="00EE4E4A" w:rsidRDefault="00EE4E4A" w:rsidP="00490A71"/>
    <w:sectPr w:rsidR="00EE4E4A" w:rsidSect="006007F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146D"/>
    <w:multiLevelType w:val="multilevel"/>
    <w:tmpl w:val="C1D49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7F3580"/>
    <w:multiLevelType w:val="hybridMultilevel"/>
    <w:tmpl w:val="03F89550"/>
    <w:lvl w:ilvl="0" w:tplc="0FEACDA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5ACC7E27"/>
    <w:multiLevelType w:val="hybridMultilevel"/>
    <w:tmpl w:val="F44ED452"/>
    <w:lvl w:ilvl="0" w:tplc="07BC21B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500C33"/>
    <w:multiLevelType w:val="multilevel"/>
    <w:tmpl w:val="5EA43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CC5EB5"/>
    <w:multiLevelType w:val="hybridMultilevel"/>
    <w:tmpl w:val="200E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52987"/>
    <w:multiLevelType w:val="multilevel"/>
    <w:tmpl w:val="9AB2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05187"/>
    <w:multiLevelType w:val="hybridMultilevel"/>
    <w:tmpl w:val="D02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5DB"/>
    <w:rsid w:val="00013EDF"/>
    <w:rsid w:val="000567CA"/>
    <w:rsid w:val="000639C6"/>
    <w:rsid w:val="00076AE5"/>
    <w:rsid w:val="00087B01"/>
    <w:rsid w:val="000B1489"/>
    <w:rsid w:val="000B1CE0"/>
    <w:rsid w:val="000C247D"/>
    <w:rsid w:val="000E13E7"/>
    <w:rsid w:val="000E7318"/>
    <w:rsid w:val="000F7C74"/>
    <w:rsid w:val="00105FAA"/>
    <w:rsid w:val="001231F2"/>
    <w:rsid w:val="00124EFE"/>
    <w:rsid w:val="00142B10"/>
    <w:rsid w:val="0015519E"/>
    <w:rsid w:val="0016213B"/>
    <w:rsid w:val="00173420"/>
    <w:rsid w:val="00177D24"/>
    <w:rsid w:val="00192317"/>
    <w:rsid w:val="001D49DB"/>
    <w:rsid w:val="001D6011"/>
    <w:rsid w:val="002236ED"/>
    <w:rsid w:val="00240554"/>
    <w:rsid w:val="0025677A"/>
    <w:rsid w:val="002609CE"/>
    <w:rsid w:val="002767FE"/>
    <w:rsid w:val="002805CC"/>
    <w:rsid w:val="00287257"/>
    <w:rsid w:val="002B71B2"/>
    <w:rsid w:val="002C4F7A"/>
    <w:rsid w:val="002D7C2F"/>
    <w:rsid w:val="002E267E"/>
    <w:rsid w:val="003136F8"/>
    <w:rsid w:val="0031375B"/>
    <w:rsid w:val="00334111"/>
    <w:rsid w:val="00335DC3"/>
    <w:rsid w:val="00353163"/>
    <w:rsid w:val="0036311B"/>
    <w:rsid w:val="00365AB3"/>
    <w:rsid w:val="00365D38"/>
    <w:rsid w:val="00390F87"/>
    <w:rsid w:val="00394747"/>
    <w:rsid w:val="003C6A66"/>
    <w:rsid w:val="003D5124"/>
    <w:rsid w:val="004229B8"/>
    <w:rsid w:val="00422B75"/>
    <w:rsid w:val="00445AEB"/>
    <w:rsid w:val="004643C2"/>
    <w:rsid w:val="0046517F"/>
    <w:rsid w:val="00470147"/>
    <w:rsid w:val="00490A71"/>
    <w:rsid w:val="004926D4"/>
    <w:rsid w:val="00495D83"/>
    <w:rsid w:val="004A0744"/>
    <w:rsid w:val="004D6D66"/>
    <w:rsid w:val="00544B9A"/>
    <w:rsid w:val="00553FF6"/>
    <w:rsid w:val="00555C28"/>
    <w:rsid w:val="005742B8"/>
    <w:rsid w:val="00592BF5"/>
    <w:rsid w:val="005C71B3"/>
    <w:rsid w:val="005F0C45"/>
    <w:rsid w:val="006007FA"/>
    <w:rsid w:val="00621FEE"/>
    <w:rsid w:val="00622817"/>
    <w:rsid w:val="00634873"/>
    <w:rsid w:val="00683B9C"/>
    <w:rsid w:val="00684209"/>
    <w:rsid w:val="006954C4"/>
    <w:rsid w:val="00696F4A"/>
    <w:rsid w:val="006B7461"/>
    <w:rsid w:val="006C45C9"/>
    <w:rsid w:val="006F276A"/>
    <w:rsid w:val="006F675E"/>
    <w:rsid w:val="007045A1"/>
    <w:rsid w:val="00704741"/>
    <w:rsid w:val="00711B03"/>
    <w:rsid w:val="00712253"/>
    <w:rsid w:val="007666C1"/>
    <w:rsid w:val="0077729E"/>
    <w:rsid w:val="00790DA0"/>
    <w:rsid w:val="0079778D"/>
    <w:rsid w:val="007A4A75"/>
    <w:rsid w:val="007B1C07"/>
    <w:rsid w:val="007B733E"/>
    <w:rsid w:val="007D11E0"/>
    <w:rsid w:val="007D7B21"/>
    <w:rsid w:val="007E703E"/>
    <w:rsid w:val="007F7B2B"/>
    <w:rsid w:val="00803322"/>
    <w:rsid w:val="0080457C"/>
    <w:rsid w:val="00807513"/>
    <w:rsid w:val="00841185"/>
    <w:rsid w:val="00852706"/>
    <w:rsid w:val="00864FD3"/>
    <w:rsid w:val="008757CB"/>
    <w:rsid w:val="008801A5"/>
    <w:rsid w:val="0088093E"/>
    <w:rsid w:val="00886E2C"/>
    <w:rsid w:val="008A2737"/>
    <w:rsid w:val="008D3A6D"/>
    <w:rsid w:val="008E090E"/>
    <w:rsid w:val="008F012F"/>
    <w:rsid w:val="009201F9"/>
    <w:rsid w:val="00921433"/>
    <w:rsid w:val="00936EA1"/>
    <w:rsid w:val="0096243C"/>
    <w:rsid w:val="00963814"/>
    <w:rsid w:val="00972312"/>
    <w:rsid w:val="009C5EFC"/>
    <w:rsid w:val="009F5B8D"/>
    <w:rsid w:val="00A01DB9"/>
    <w:rsid w:val="00A14E8C"/>
    <w:rsid w:val="00A45A09"/>
    <w:rsid w:val="00A461A9"/>
    <w:rsid w:val="00A60C6C"/>
    <w:rsid w:val="00A614DE"/>
    <w:rsid w:val="00A61A9E"/>
    <w:rsid w:val="00A70BFF"/>
    <w:rsid w:val="00AB0C3B"/>
    <w:rsid w:val="00AB5C00"/>
    <w:rsid w:val="00AF6C9D"/>
    <w:rsid w:val="00B16AA0"/>
    <w:rsid w:val="00B26125"/>
    <w:rsid w:val="00B318B4"/>
    <w:rsid w:val="00B57C30"/>
    <w:rsid w:val="00B63A68"/>
    <w:rsid w:val="00B670D1"/>
    <w:rsid w:val="00B72614"/>
    <w:rsid w:val="00B73295"/>
    <w:rsid w:val="00B93D58"/>
    <w:rsid w:val="00BB2D52"/>
    <w:rsid w:val="00BD0289"/>
    <w:rsid w:val="00BD7280"/>
    <w:rsid w:val="00BE35F8"/>
    <w:rsid w:val="00C61FAB"/>
    <w:rsid w:val="00C72BD6"/>
    <w:rsid w:val="00C75549"/>
    <w:rsid w:val="00CA508A"/>
    <w:rsid w:val="00CC678A"/>
    <w:rsid w:val="00CC7D36"/>
    <w:rsid w:val="00CD7C20"/>
    <w:rsid w:val="00CE25C1"/>
    <w:rsid w:val="00D02957"/>
    <w:rsid w:val="00D21AA1"/>
    <w:rsid w:val="00D44D98"/>
    <w:rsid w:val="00D54FE9"/>
    <w:rsid w:val="00D661A7"/>
    <w:rsid w:val="00D66D5D"/>
    <w:rsid w:val="00D7648E"/>
    <w:rsid w:val="00DB4B9C"/>
    <w:rsid w:val="00DE12C4"/>
    <w:rsid w:val="00DF1309"/>
    <w:rsid w:val="00E02305"/>
    <w:rsid w:val="00E07089"/>
    <w:rsid w:val="00E309EE"/>
    <w:rsid w:val="00E82DB0"/>
    <w:rsid w:val="00EE4E4A"/>
    <w:rsid w:val="00EE6FB0"/>
    <w:rsid w:val="00EF6686"/>
    <w:rsid w:val="00F40A29"/>
    <w:rsid w:val="00F41DFC"/>
    <w:rsid w:val="00F46536"/>
    <w:rsid w:val="00F56847"/>
    <w:rsid w:val="00F63EB2"/>
    <w:rsid w:val="00F673BC"/>
    <w:rsid w:val="00F72558"/>
    <w:rsid w:val="00F94E0A"/>
    <w:rsid w:val="00FB3CBF"/>
    <w:rsid w:val="00FB517F"/>
    <w:rsid w:val="00FC0602"/>
    <w:rsid w:val="00FC7994"/>
    <w:rsid w:val="00FD05DB"/>
    <w:rsid w:val="00FE550C"/>
    <w:rsid w:val="00FE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7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DB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FD0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D05DB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FD05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msonormalbullet2gif">
    <w:name w:val="msonormalbullet2.gif"/>
    <w:basedOn w:val="a"/>
    <w:rsid w:val="00E82D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2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742B8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basedOn w:val="a0"/>
    <w:link w:val="5"/>
    <w:rsid w:val="00AB0C3B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5"/>
    <w:rsid w:val="00AB0C3B"/>
    <w:pPr>
      <w:widowControl w:val="0"/>
      <w:shd w:val="clear" w:color="auto" w:fill="FFFFFF"/>
      <w:spacing w:after="0" w:line="281" w:lineRule="exact"/>
      <w:ind w:hanging="720"/>
      <w:jc w:val="right"/>
    </w:pPr>
    <w:rPr>
      <w:rFonts w:eastAsia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CD66D9A2F7512376929CD05B833D9AC14BE641B82A0F13C61EF1F99E418I" TargetMode="External"/><Relationship Id="rId13" Type="http://schemas.openxmlformats.org/officeDocument/2006/relationships/hyperlink" Target="consultantplus://offline/ref=23B2BCE3D2C5A300FEAA519AB22C4B3F807A1CCE3534655E61D0B1E1FC34P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8FCD66D9A2F7512376929CD05B833D9AC1AB0681A8EA0F13C61EF1F99E418I" TargetMode="External"/><Relationship Id="rId12" Type="http://schemas.openxmlformats.org/officeDocument/2006/relationships/hyperlink" Target="consultantplus://offline/ref=23B2BCE3D2C5A300FEAA519AB22C4B3F837C1ECD3433655E61D0B1E1FC34P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FCD66D9A2F7512376929CD05B833D9AC14BE651A8CA0F13C61EF1F99E418I" TargetMode="External"/><Relationship Id="rId11" Type="http://schemas.openxmlformats.org/officeDocument/2006/relationships/hyperlink" Target="consultantplus://offline/ref=23B2BCE3D2C5A300FEAA519AB22C4B3F837E10C03337655E61D0B1E1FC34P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B2BCE3D2C5A300FEAA519AB22C4B3F807A1CCF3B36655E61D0B1E1FC34P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FCD66D9A2F7512376929CD05B833D9AC14B66B1E8EA0F13C61EF1F99484B74D1529F1B2E32E41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125F-0897-4B11-A359-44E8746D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16589</CharactersWithSpaces>
  <SharedDoc>false</SharedDoc>
  <HLinks>
    <vt:vector size="60" baseType="variant">
      <vt:variant>
        <vt:i4>5898325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consultantplus://offline/ref=23B2BCE3D2C5A300FEAA519AB22C4B3F807A1CCE3534655E61D0B1E1FC34P0M</vt:lpwstr>
      </vt:variant>
      <vt:variant>
        <vt:lpwstr/>
      </vt:variant>
      <vt:variant>
        <vt:i4>5898325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consultantplus://offline/ref=23B2BCE3D2C5A300FEAA519AB22C4B3F837C1ECD3433655E61D0B1E1FC34P0M</vt:lpwstr>
      </vt:variant>
      <vt:variant>
        <vt:lpwstr/>
      </vt:variant>
      <vt:variant>
        <vt:i4>5898321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consultantplus://offline/ref=23B2BCE3D2C5A300FEAA519AB22C4B3F837E10C03337655E61D0B1E1FC34P0M</vt:lpwstr>
      </vt:variant>
      <vt:variant>
        <vt:lpwstr/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consultantplus://offline/ref=23B2BCE3D2C5A300FEAA519AB22C4B3F807A1CCF3B36655E61D0B1E1FC34P0M</vt:lpwstr>
      </vt:variant>
      <vt:variant>
        <vt:lpwstr/>
      </vt:variant>
      <vt:variant>
        <vt:i4>65601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P514</vt:lpwstr>
      </vt:variant>
      <vt:variant>
        <vt:i4>2424940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consultantplus://offline/ref=98FCD66D9A2F7512376929CD05B833D9AC14B66B1E8EA0F13C61EF1F99484B74D1529F1B2E32E413I</vt:lpwstr>
      </vt:variant>
      <vt:variant>
        <vt:lpwstr/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consultantplus://offline/ref=98FCD66D9A2F7512376929CD05B833D9AC14BE641B82A0F13C61EF1F99E418I</vt:lpwstr>
      </vt:variant>
      <vt:variant>
        <vt:lpwstr/>
      </vt:variant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consultantplus://offline/ref=98FCD66D9A2F7512376929CD05B833D9AC1AB0681A8EA0F13C61EF1F99E418I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consultantplus://offline/ref=98FCD66D9A2F7512376929CD05B833D9AC14BE651A8CA0F13C61EF1F99E418I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Гаджимурадова Мадина Асланбековна</dc:creator>
  <cp:keywords/>
  <cp:lastModifiedBy>Admin</cp:lastModifiedBy>
  <cp:revision>50</cp:revision>
  <cp:lastPrinted>2017-03-06T07:36:00Z</cp:lastPrinted>
  <dcterms:created xsi:type="dcterms:W3CDTF">2017-01-18T09:47:00Z</dcterms:created>
  <dcterms:modified xsi:type="dcterms:W3CDTF">2017-03-06T07:41:00Z</dcterms:modified>
</cp:coreProperties>
</file>