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C2" w:rsidRPr="004959AA" w:rsidRDefault="00C50CC2" w:rsidP="00C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</w:rPr>
      </w:pPr>
      <w:r w:rsidRPr="004959AA"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Основные направления и задачи на новый </w:t>
      </w:r>
      <w:r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2018—2019 </w:t>
      </w:r>
      <w:r w:rsidRPr="004959AA">
        <w:rPr>
          <w:rFonts w:ascii="Times New Roman" w:eastAsia="Times New Roman" w:hAnsi="Times New Roman" w:cs="Times New Roman"/>
          <w:b/>
          <w:bCs/>
          <w:sz w:val="44"/>
          <w:szCs w:val="24"/>
        </w:rPr>
        <w:t>учебный год.</w:t>
      </w:r>
    </w:p>
    <w:p w:rsidR="00C50CC2" w:rsidRPr="00472A9E" w:rsidRDefault="00C50CC2" w:rsidP="00C50CC2">
      <w:pPr>
        <w:tabs>
          <w:tab w:val="left" w:pos="1335"/>
        </w:tabs>
        <w:jc w:val="center"/>
        <w:rPr>
          <w:sz w:val="52"/>
          <w:szCs w:val="24"/>
        </w:rPr>
      </w:pPr>
    </w:p>
    <w:p w:rsidR="00C50CC2" w:rsidRPr="00472A9E" w:rsidRDefault="00C50CC2" w:rsidP="00C50CC2">
      <w:pPr>
        <w:tabs>
          <w:tab w:val="left" w:pos="1335"/>
        </w:tabs>
        <w:ind w:firstLine="708"/>
        <w:rPr>
          <w:b/>
          <w:sz w:val="32"/>
          <w:szCs w:val="24"/>
        </w:rPr>
      </w:pPr>
      <w:r w:rsidRPr="00472A9E">
        <w:rPr>
          <w:b/>
          <w:sz w:val="32"/>
          <w:szCs w:val="24"/>
        </w:rPr>
        <w:t>Приорететные направления:</w:t>
      </w:r>
    </w:p>
    <w:p w:rsidR="00C50CC2" w:rsidRPr="00472A9E" w:rsidRDefault="00C50CC2" w:rsidP="00C50CC2">
      <w:pPr>
        <w:tabs>
          <w:tab w:val="left" w:pos="1335"/>
        </w:tabs>
        <w:ind w:firstLine="708"/>
        <w:rPr>
          <w:sz w:val="32"/>
          <w:szCs w:val="24"/>
        </w:rPr>
      </w:pPr>
      <w:r w:rsidRPr="00472A9E">
        <w:rPr>
          <w:sz w:val="32"/>
          <w:szCs w:val="24"/>
        </w:rPr>
        <w:t xml:space="preserve">-Художественно-эстетическое развитие </w:t>
      </w:r>
    </w:p>
    <w:p w:rsidR="00C50CC2" w:rsidRPr="00472A9E" w:rsidRDefault="00C50CC2" w:rsidP="00C50CC2">
      <w:pPr>
        <w:tabs>
          <w:tab w:val="left" w:pos="1335"/>
        </w:tabs>
        <w:rPr>
          <w:b/>
          <w:sz w:val="32"/>
          <w:szCs w:val="24"/>
        </w:rPr>
      </w:pPr>
      <w:r w:rsidRPr="00472A9E">
        <w:rPr>
          <w:b/>
          <w:sz w:val="32"/>
          <w:szCs w:val="24"/>
        </w:rPr>
        <w:t>Задачи:</w:t>
      </w:r>
    </w:p>
    <w:p w:rsidR="00C50CC2" w:rsidRPr="0060410B" w:rsidRDefault="00C50CC2" w:rsidP="00C50CC2">
      <w:pPr>
        <w:tabs>
          <w:tab w:val="left" w:pos="1335"/>
        </w:tabs>
        <w:rPr>
          <w:b/>
          <w:i/>
          <w:sz w:val="32"/>
          <w:szCs w:val="24"/>
        </w:rPr>
      </w:pPr>
      <w:r w:rsidRPr="0060410B">
        <w:rPr>
          <w:b/>
          <w:i/>
          <w:sz w:val="32"/>
          <w:szCs w:val="24"/>
        </w:rPr>
        <w:t>1.Создать условия для применения здоровьесберегающих технологий необходимых при повышении качества образования детей дошкольного возраста</w:t>
      </w:r>
    </w:p>
    <w:p w:rsidR="00C50CC2" w:rsidRPr="0060410B" w:rsidRDefault="00C50CC2" w:rsidP="00C50CC2">
      <w:pPr>
        <w:rPr>
          <w:b/>
          <w:i/>
          <w:sz w:val="32"/>
          <w:szCs w:val="24"/>
        </w:rPr>
      </w:pPr>
      <w:r w:rsidRPr="0060410B">
        <w:rPr>
          <w:b/>
          <w:i/>
          <w:sz w:val="32"/>
          <w:szCs w:val="24"/>
        </w:rPr>
        <w:t>2.Физическое развитие в интеграции с другими образовательными областями в системе дошкольного образования.</w:t>
      </w:r>
    </w:p>
    <w:p w:rsidR="00C50CC2" w:rsidRPr="0060410B" w:rsidRDefault="00C50CC2" w:rsidP="00C50CC2">
      <w:pPr>
        <w:tabs>
          <w:tab w:val="left" w:pos="1335"/>
        </w:tabs>
        <w:rPr>
          <w:b/>
          <w:i/>
          <w:sz w:val="32"/>
          <w:szCs w:val="24"/>
        </w:rPr>
      </w:pPr>
      <w:r w:rsidRPr="0060410B">
        <w:rPr>
          <w:b/>
          <w:i/>
          <w:sz w:val="32"/>
          <w:szCs w:val="24"/>
        </w:rPr>
        <w:t>3.Формирование нравственно-патриотических чувств у дошкольников средствами народных традиций и обычаев родного края.</w:t>
      </w:r>
    </w:p>
    <w:p w:rsidR="00C50CC2" w:rsidRPr="0060410B" w:rsidRDefault="00C50CC2" w:rsidP="00C50CC2">
      <w:pPr>
        <w:tabs>
          <w:tab w:val="left" w:pos="1335"/>
        </w:tabs>
        <w:rPr>
          <w:b/>
          <w:i/>
          <w:sz w:val="32"/>
          <w:szCs w:val="24"/>
        </w:rPr>
      </w:pPr>
    </w:p>
    <w:p w:rsidR="00C50CC2" w:rsidRPr="0060410B" w:rsidRDefault="00C50CC2" w:rsidP="00C50CC2">
      <w:pPr>
        <w:tabs>
          <w:tab w:val="left" w:pos="1335"/>
        </w:tabs>
        <w:rPr>
          <w:b/>
          <w:i/>
          <w:sz w:val="32"/>
          <w:szCs w:val="24"/>
        </w:rPr>
      </w:pPr>
    </w:p>
    <w:p w:rsidR="00C50CC2" w:rsidRDefault="00C50CC2" w:rsidP="00C50CC2">
      <w:pPr>
        <w:tabs>
          <w:tab w:val="left" w:pos="1335"/>
        </w:tabs>
        <w:rPr>
          <w:sz w:val="32"/>
          <w:szCs w:val="24"/>
        </w:rPr>
      </w:pPr>
    </w:p>
    <w:p w:rsidR="00C50CC2" w:rsidRDefault="00C50CC2" w:rsidP="00C50CC2">
      <w:pPr>
        <w:tabs>
          <w:tab w:val="left" w:pos="1335"/>
        </w:tabs>
        <w:rPr>
          <w:sz w:val="32"/>
          <w:szCs w:val="24"/>
        </w:rPr>
      </w:pPr>
    </w:p>
    <w:p w:rsidR="00C50CC2" w:rsidRDefault="00C50CC2" w:rsidP="00C50CC2">
      <w:pPr>
        <w:tabs>
          <w:tab w:val="left" w:pos="1335"/>
        </w:tabs>
        <w:rPr>
          <w:sz w:val="32"/>
          <w:szCs w:val="24"/>
        </w:rPr>
      </w:pPr>
    </w:p>
    <w:p w:rsidR="00C50CC2" w:rsidRDefault="00C50CC2" w:rsidP="00C50CC2">
      <w:pPr>
        <w:tabs>
          <w:tab w:val="left" w:pos="1335"/>
        </w:tabs>
        <w:rPr>
          <w:sz w:val="32"/>
          <w:szCs w:val="24"/>
        </w:rPr>
      </w:pPr>
    </w:p>
    <w:p w:rsidR="00C50CC2" w:rsidRDefault="00C50CC2" w:rsidP="00C50CC2">
      <w:pPr>
        <w:tabs>
          <w:tab w:val="left" w:pos="1335"/>
        </w:tabs>
        <w:rPr>
          <w:sz w:val="32"/>
          <w:szCs w:val="24"/>
        </w:rPr>
      </w:pPr>
    </w:p>
    <w:p w:rsidR="00C50CC2" w:rsidRDefault="00C50CC2" w:rsidP="00C50CC2">
      <w:pPr>
        <w:tabs>
          <w:tab w:val="left" w:pos="1335"/>
        </w:tabs>
        <w:rPr>
          <w:sz w:val="32"/>
          <w:szCs w:val="24"/>
        </w:rPr>
      </w:pPr>
    </w:p>
    <w:p w:rsidR="00C50CC2" w:rsidRPr="0096640D" w:rsidRDefault="00C50CC2" w:rsidP="00C50CC2">
      <w:pPr>
        <w:tabs>
          <w:tab w:val="left" w:pos="1335"/>
        </w:tabs>
        <w:rPr>
          <w:sz w:val="32"/>
          <w:szCs w:val="24"/>
        </w:rPr>
      </w:pPr>
    </w:p>
    <w:p w:rsidR="00C50CC2" w:rsidRPr="00E264FE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264FE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2</w:t>
      </w:r>
      <w:r w:rsidRPr="00E264FE">
        <w:rPr>
          <w:rFonts w:ascii="Times New Roman" w:eastAsia="Times New Roman" w:hAnsi="Times New Roman" w:cs="Times New Roman"/>
          <w:bCs/>
          <w:sz w:val="32"/>
          <w:szCs w:val="32"/>
        </w:rPr>
        <w:t xml:space="preserve">. </w:t>
      </w:r>
      <w:r w:rsidRPr="00E264FE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Планирование деятельности дошкольного образовательного  учреждения  на новый учебный год.</w:t>
      </w:r>
    </w:p>
    <w:p w:rsidR="00C50CC2" w:rsidRPr="00E264FE" w:rsidRDefault="00C50CC2" w:rsidP="00C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50CC2" w:rsidRDefault="00C50CC2" w:rsidP="00C50CC2">
      <w:pPr>
        <w:tabs>
          <w:tab w:val="left" w:pos="1335"/>
        </w:tabs>
        <w:rPr>
          <w:sz w:val="24"/>
          <w:szCs w:val="24"/>
        </w:rPr>
      </w:pPr>
      <w:r w:rsidRPr="00E264FE">
        <w:rPr>
          <w:rFonts w:ascii="Times New Roman" w:eastAsia="Times New Roman" w:hAnsi="Times New Roman" w:cs="Times New Roman"/>
          <w:b/>
          <w:bCs/>
          <w:sz w:val="28"/>
          <w:szCs w:val="28"/>
        </w:rPr>
        <w:t>2.1.Обеспечение здоровья и здорового образа жизни, охраны и укрепления физического и психического здоровья детей, в том числе их эмоционального благополучия</w:t>
      </w:r>
    </w:p>
    <w:p w:rsidR="00C50CC2" w:rsidRPr="0010539A" w:rsidRDefault="00C50CC2" w:rsidP="00C50CC2">
      <w:pPr>
        <w:ind w:firstLine="708"/>
        <w:rPr>
          <w:b/>
          <w:sz w:val="28"/>
          <w:szCs w:val="28"/>
        </w:rPr>
      </w:pPr>
      <w:r w:rsidRPr="0010539A">
        <w:rPr>
          <w:b/>
          <w:sz w:val="28"/>
          <w:szCs w:val="28"/>
        </w:rPr>
        <w:t>2.1.1.Улучшение качества медицинского обслуживания</w:t>
      </w:r>
    </w:p>
    <w:tbl>
      <w:tblPr>
        <w:tblStyle w:val="a9"/>
        <w:tblW w:w="0" w:type="auto"/>
        <w:tblLook w:val="04A0"/>
      </w:tblPr>
      <w:tblGrid>
        <w:gridCol w:w="649"/>
        <w:gridCol w:w="3099"/>
        <w:gridCol w:w="1896"/>
        <w:gridCol w:w="2016"/>
        <w:gridCol w:w="1911"/>
      </w:tblGrid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Контроль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Анализ показателей здоровья и физического развития детей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Сентябрь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Воспитатели, медсестра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Оперативный контроль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Диагностика и комплексная оценка состояния здоровья детей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Воспитатели, 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Оперативный контроль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Мониторинг состояния здоровья детей Анализ заболеваемости.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Ежемесячно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Воспитатели, 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Отчет на педсовете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Углубленный медосмотр и антропометрия (диспансеризация)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Декабрь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Воспитатели, Воспитатели, медсестра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Общий отчет на родительских собраниях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Контроль своевременной вакцинации и витаминизации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Воспитатели, медсестра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Оперативный контроль</w:t>
            </w:r>
          </w:p>
        </w:tc>
      </w:tr>
    </w:tbl>
    <w:p w:rsidR="00C50CC2" w:rsidRPr="0010539A" w:rsidRDefault="00C50CC2" w:rsidP="00C50CC2">
      <w:pPr>
        <w:ind w:firstLine="708"/>
        <w:rPr>
          <w:sz w:val="28"/>
          <w:szCs w:val="28"/>
        </w:rPr>
      </w:pPr>
    </w:p>
    <w:p w:rsidR="00C50CC2" w:rsidRPr="0010539A" w:rsidRDefault="00C50CC2" w:rsidP="00C50CC2">
      <w:pPr>
        <w:ind w:firstLine="708"/>
        <w:rPr>
          <w:b/>
          <w:sz w:val="28"/>
          <w:szCs w:val="28"/>
        </w:rPr>
      </w:pPr>
      <w:r w:rsidRPr="0010539A">
        <w:rPr>
          <w:b/>
          <w:sz w:val="28"/>
          <w:szCs w:val="28"/>
        </w:rPr>
        <w:t>2.1.2. Организация рационального питания</w:t>
      </w:r>
    </w:p>
    <w:tbl>
      <w:tblPr>
        <w:tblStyle w:val="a9"/>
        <w:tblW w:w="0" w:type="auto"/>
        <w:tblLook w:val="04A0"/>
      </w:tblPr>
      <w:tblGrid>
        <w:gridCol w:w="582"/>
        <w:gridCol w:w="3121"/>
        <w:gridCol w:w="1848"/>
        <w:gridCol w:w="2016"/>
        <w:gridCol w:w="2004"/>
      </w:tblGrid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 xml:space="preserve">№, 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Контроль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Контроль: - организации питания, - разнообразия меню - витаминизации, калорийности пищи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Регулярно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Зам.завед.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Медсестра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Оперативный контроль (заведующий)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Отчет об организации питания детей перед </w:t>
            </w:r>
            <w:r w:rsidRPr="0010539A">
              <w:rPr>
                <w:sz w:val="28"/>
                <w:szCs w:val="28"/>
              </w:rPr>
              <w:lastRenderedPageBreak/>
              <w:t>родителями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Медсестра, завхоз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Оперативный контроль </w:t>
            </w:r>
            <w:r w:rsidRPr="0010539A">
              <w:rPr>
                <w:sz w:val="28"/>
                <w:szCs w:val="28"/>
              </w:rPr>
              <w:lastRenderedPageBreak/>
              <w:t>(заведующий)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Консультация для педагогов и родителей «Здоровое питание с детства»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Ноябрь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Медсестра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Реализация рекомендаций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Консультация «Эффективность организации питания в ДОО»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Медсестра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Реализация рекомендаций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Контроль за качеством, поступающих продуктов, сроком реализации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кладовщик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Реализация рекомендаций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Правильное и своевременное ведение документации по вопросам санитарии, гигиены, технологии приготовления пищи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Медсестра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кладовщик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Реализация рекомендаций</w:t>
            </w:r>
          </w:p>
        </w:tc>
      </w:tr>
    </w:tbl>
    <w:p w:rsidR="00C50CC2" w:rsidRPr="0010539A" w:rsidRDefault="00C50CC2" w:rsidP="00C50CC2">
      <w:pPr>
        <w:tabs>
          <w:tab w:val="left" w:pos="1335"/>
        </w:tabs>
        <w:rPr>
          <w:sz w:val="28"/>
          <w:szCs w:val="28"/>
        </w:rPr>
      </w:pPr>
      <w:r w:rsidRPr="0010539A">
        <w:rPr>
          <w:sz w:val="28"/>
          <w:szCs w:val="28"/>
        </w:rPr>
        <w:tab/>
      </w:r>
    </w:p>
    <w:p w:rsidR="00C50CC2" w:rsidRPr="0010539A" w:rsidRDefault="00C50CC2" w:rsidP="00C50CC2">
      <w:pPr>
        <w:tabs>
          <w:tab w:val="left" w:pos="1335"/>
        </w:tabs>
        <w:rPr>
          <w:sz w:val="28"/>
          <w:szCs w:val="28"/>
        </w:rPr>
      </w:pPr>
      <w:r w:rsidRPr="0010539A">
        <w:rPr>
          <w:b/>
          <w:sz w:val="28"/>
          <w:szCs w:val="28"/>
        </w:rPr>
        <w:t>2.1.3. Физкультурно-оздоровительные мероприятия и закаливание</w:t>
      </w:r>
    </w:p>
    <w:tbl>
      <w:tblPr>
        <w:tblStyle w:val="a9"/>
        <w:tblW w:w="0" w:type="auto"/>
        <w:tblLook w:val="04A0"/>
      </w:tblPr>
      <w:tblGrid>
        <w:gridCol w:w="582"/>
        <w:gridCol w:w="2932"/>
        <w:gridCol w:w="1360"/>
        <w:gridCol w:w="2016"/>
        <w:gridCol w:w="2681"/>
      </w:tblGrid>
      <w:tr w:rsidR="00C50CC2" w:rsidRPr="0010539A" w:rsidTr="00096B53">
        <w:tc>
          <w:tcPr>
            <w:tcW w:w="582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 xml:space="preserve">№, </w:t>
            </w:r>
          </w:p>
        </w:tc>
        <w:tc>
          <w:tcPr>
            <w:tcW w:w="2932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360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16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81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Контроль</w:t>
            </w:r>
          </w:p>
        </w:tc>
      </w:tr>
      <w:tr w:rsidR="00C50CC2" w:rsidRPr="0010539A" w:rsidTr="00096B53">
        <w:tc>
          <w:tcPr>
            <w:tcW w:w="58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</w:t>
            </w:r>
          </w:p>
        </w:tc>
        <w:tc>
          <w:tcPr>
            <w:tcW w:w="293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Организация оздоровительного режима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Прогулки продолжительностью до 4 часов в день, включающие подвижные игры, пешеходные прогулки, оздоровительные гимнастики</w:t>
            </w:r>
          </w:p>
        </w:tc>
        <w:tc>
          <w:tcPr>
            <w:tcW w:w="1360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16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Медсестра, воспитатели</w:t>
            </w:r>
          </w:p>
        </w:tc>
        <w:tc>
          <w:tcPr>
            <w:tcW w:w="2681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Согласно плана</w:t>
            </w:r>
          </w:p>
        </w:tc>
      </w:tr>
      <w:tr w:rsidR="00C50CC2" w:rsidRPr="0010539A" w:rsidTr="00096B53">
        <w:tc>
          <w:tcPr>
            <w:tcW w:w="58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2</w:t>
            </w:r>
          </w:p>
        </w:tc>
        <w:tc>
          <w:tcPr>
            <w:tcW w:w="293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Организация двигательной активности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Формирование правильной осанки и навыков рационального дыхании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--упражнения в беге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-гимнастика дыхательных мышц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-приучение к правильному дыханию</w:t>
            </w:r>
          </w:p>
        </w:tc>
        <w:tc>
          <w:tcPr>
            <w:tcW w:w="1360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16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Медсестра, воспитатели</w:t>
            </w:r>
          </w:p>
        </w:tc>
        <w:tc>
          <w:tcPr>
            <w:tcW w:w="2681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Эпизодический, предупредительный контроль (заведующий, </w:t>
            </w:r>
            <w:r w:rsidRPr="0010539A">
              <w:rPr>
                <w:sz w:val="28"/>
                <w:szCs w:val="28"/>
              </w:rPr>
              <w:lastRenderedPageBreak/>
              <w:t>зам.завед, медсестра</w:t>
            </w:r>
          </w:p>
        </w:tc>
      </w:tr>
      <w:tr w:rsidR="00C50CC2" w:rsidRPr="0010539A" w:rsidTr="00096B53">
        <w:tc>
          <w:tcPr>
            <w:tcW w:w="58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93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Реализация системы эффективного закаливания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-облегченная форма одежды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-босохождение, массаж стоп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-сухое растирание стоп –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--поглаживающий массаж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 -сквозное проветривание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-полоскание полости рта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 мытьё рук до локтя</w:t>
            </w:r>
          </w:p>
        </w:tc>
        <w:tc>
          <w:tcPr>
            <w:tcW w:w="1360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16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Медсестра, воспитатели</w:t>
            </w:r>
          </w:p>
        </w:tc>
        <w:tc>
          <w:tcPr>
            <w:tcW w:w="2681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Эпизодический, предупредительный контроль (заведующий, зам.завед</w:t>
            </w:r>
          </w:p>
        </w:tc>
      </w:tr>
      <w:tr w:rsidR="00C50CC2" w:rsidRPr="0010539A" w:rsidTr="00096B53">
        <w:tc>
          <w:tcPr>
            <w:tcW w:w="58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4</w:t>
            </w:r>
          </w:p>
        </w:tc>
        <w:tc>
          <w:tcPr>
            <w:tcW w:w="293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Оздоровительные мероприятия: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--использование фитонцидов лука, чеснока</w:t>
            </w:r>
          </w:p>
        </w:tc>
        <w:tc>
          <w:tcPr>
            <w:tcW w:w="1360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16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81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Эпизодический, предупредительный контроль (заведующий, зам.завед</w:t>
            </w:r>
          </w:p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</w:tr>
      <w:tr w:rsidR="00C50CC2" w:rsidRPr="0010539A" w:rsidTr="00096B53">
        <w:tc>
          <w:tcPr>
            <w:tcW w:w="58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5</w:t>
            </w:r>
          </w:p>
        </w:tc>
        <w:tc>
          <w:tcPr>
            <w:tcW w:w="2932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Использование развивающих форм оздоровительной работы</w:t>
            </w:r>
          </w:p>
        </w:tc>
        <w:tc>
          <w:tcPr>
            <w:tcW w:w="1360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16" w:type="dxa"/>
          </w:tcPr>
          <w:p w:rsidR="00C50CC2" w:rsidRPr="0010539A" w:rsidRDefault="00C50CC2" w:rsidP="00096B53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81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Эпизодический, предупредительный контроль (заведующий, зам.завед.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C50CC2" w:rsidRPr="0010539A" w:rsidRDefault="00C50CC2" w:rsidP="00C50CC2">
      <w:pPr>
        <w:tabs>
          <w:tab w:val="left" w:pos="1335"/>
        </w:tabs>
        <w:rPr>
          <w:sz w:val="28"/>
          <w:szCs w:val="28"/>
        </w:rPr>
      </w:pPr>
    </w:p>
    <w:p w:rsidR="00C50CC2" w:rsidRPr="0010539A" w:rsidRDefault="00C50CC2" w:rsidP="00C50CC2">
      <w:pPr>
        <w:tabs>
          <w:tab w:val="left" w:pos="3105"/>
        </w:tabs>
        <w:rPr>
          <w:b/>
          <w:sz w:val="28"/>
          <w:szCs w:val="28"/>
        </w:rPr>
      </w:pPr>
      <w:r w:rsidRPr="0010539A">
        <w:rPr>
          <w:sz w:val="28"/>
          <w:szCs w:val="28"/>
        </w:rPr>
        <w:lastRenderedPageBreak/>
        <w:tab/>
      </w:r>
      <w:r w:rsidRPr="0010539A">
        <w:rPr>
          <w:b/>
          <w:sz w:val="28"/>
          <w:szCs w:val="28"/>
        </w:rPr>
        <w:t>Мероприятия с детьми</w:t>
      </w:r>
    </w:p>
    <w:tbl>
      <w:tblPr>
        <w:tblStyle w:val="a9"/>
        <w:tblW w:w="0" w:type="auto"/>
        <w:tblLook w:val="04A0"/>
      </w:tblPr>
      <w:tblGrid>
        <w:gridCol w:w="582"/>
        <w:gridCol w:w="3192"/>
        <w:gridCol w:w="1868"/>
        <w:gridCol w:w="2016"/>
        <w:gridCol w:w="1913"/>
      </w:tblGrid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 xml:space="preserve">№, 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Контроль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Объединяющие игры в адаптационный период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Июнь-октябрь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Оперативный контроль, посещение мероприятий (заведующий, медсестра, зам.завед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здоровья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 раз в месяц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Зам.завед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Спортивные досуги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 раз в месяц</w:t>
            </w:r>
          </w:p>
        </w:tc>
        <w:tc>
          <w:tcPr>
            <w:tcW w:w="1914" w:type="dxa"/>
          </w:tcPr>
          <w:p w:rsidR="00C50CC2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Физ.инстр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Зам.завед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Развлечения «Растем здоровыми»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«Сильные, ловкие, умелые!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Ноябрь</w:t>
            </w:r>
          </w:p>
        </w:tc>
        <w:tc>
          <w:tcPr>
            <w:tcW w:w="1914" w:type="dxa"/>
          </w:tcPr>
          <w:p w:rsidR="00C50CC2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Физ.инстр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6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«Зима - волшебная пора» (спортивный праздник совместно с родителями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Январь</w:t>
            </w:r>
          </w:p>
        </w:tc>
        <w:tc>
          <w:tcPr>
            <w:tcW w:w="1914" w:type="dxa"/>
          </w:tcPr>
          <w:p w:rsidR="00C50CC2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  <w:p w:rsidR="00C50CC2" w:rsidRPr="00324589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Физ.инстр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7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«Защитники России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февраль</w:t>
            </w:r>
          </w:p>
        </w:tc>
        <w:tc>
          <w:tcPr>
            <w:tcW w:w="1914" w:type="dxa"/>
          </w:tcPr>
          <w:p w:rsidR="00C50CC2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Физ.инстр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Муз.рук.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</w:p>
        </w:tc>
      </w:tr>
    </w:tbl>
    <w:p w:rsidR="00C50CC2" w:rsidRPr="0010539A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Pr="0010539A" w:rsidRDefault="00C50CC2" w:rsidP="00C50CC2">
      <w:pPr>
        <w:tabs>
          <w:tab w:val="left" w:pos="3105"/>
        </w:tabs>
        <w:rPr>
          <w:sz w:val="28"/>
          <w:szCs w:val="28"/>
        </w:rPr>
      </w:pPr>
      <w:r w:rsidRPr="0010539A">
        <w:rPr>
          <w:sz w:val="28"/>
          <w:szCs w:val="28"/>
        </w:rPr>
        <w:tab/>
        <w:t>Аналитический контроль</w:t>
      </w:r>
    </w:p>
    <w:tbl>
      <w:tblPr>
        <w:tblStyle w:val="a9"/>
        <w:tblW w:w="0" w:type="auto"/>
        <w:tblLook w:val="04A0"/>
      </w:tblPr>
      <w:tblGrid>
        <w:gridCol w:w="582"/>
        <w:gridCol w:w="2980"/>
        <w:gridCol w:w="1853"/>
        <w:gridCol w:w="2016"/>
        <w:gridCol w:w="2140"/>
      </w:tblGrid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 xml:space="preserve">№, 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Контроль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Анализ уровня заболеваемости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Ежемесячно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Отчет на педагогическом совете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Медико-педагогическое обследование детей, поступающих в школу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Заполнение карт развития детей</w:t>
            </w:r>
          </w:p>
        </w:tc>
      </w:tr>
    </w:tbl>
    <w:p w:rsidR="00C50CC2" w:rsidRPr="0010539A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Pr="0010539A" w:rsidRDefault="00C50CC2" w:rsidP="00C50CC2">
      <w:pPr>
        <w:tabs>
          <w:tab w:val="left" w:pos="3105"/>
        </w:tabs>
        <w:rPr>
          <w:sz w:val="28"/>
          <w:szCs w:val="28"/>
        </w:rPr>
      </w:pPr>
      <w:r w:rsidRPr="0010539A">
        <w:rPr>
          <w:b/>
          <w:sz w:val="28"/>
          <w:szCs w:val="28"/>
        </w:rPr>
        <w:t>2.1.4.Создание комфортной пространственной и психологической среды</w:t>
      </w:r>
    </w:p>
    <w:p w:rsidR="00C50CC2" w:rsidRPr="0010539A" w:rsidRDefault="00C50CC2" w:rsidP="00C50CC2">
      <w:pPr>
        <w:tabs>
          <w:tab w:val="left" w:pos="3105"/>
        </w:tabs>
        <w:rPr>
          <w:sz w:val="28"/>
          <w:szCs w:val="28"/>
        </w:rPr>
      </w:pPr>
      <w:r w:rsidRPr="0010539A">
        <w:rPr>
          <w:sz w:val="28"/>
          <w:szCs w:val="28"/>
        </w:rPr>
        <w:lastRenderedPageBreak/>
        <w:t xml:space="preserve"> Приведение в соответствие ФГОС ДО системы комфортной пространственной среды (ФГОС ДО п. 3.3) и условий для создания необходимой психологической среды (ФГОС ДО п. 3.2)</w:t>
      </w:r>
    </w:p>
    <w:tbl>
      <w:tblPr>
        <w:tblStyle w:val="a9"/>
        <w:tblW w:w="0" w:type="auto"/>
        <w:tblLook w:val="04A0"/>
      </w:tblPr>
      <w:tblGrid>
        <w:gridCol w:w="582"/>
        <w:gridCol w:w="3031"/>
        <w:gridCol w:w="1694"/>
        <w:gridCol w:w="2016"/>
        <w:gridCol w:w="2248"/>
      </w:tblGrid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 xml:space="preserve">№, 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Контроль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Обеспечение условий эмоционального благополучия в группах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-май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15" w:type="dxa"/>
          </w:tcPr>
          <w:p w:rsidR="00C50CC2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Завед.</w:t>
            </w:r>
          </w:p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зам.завед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Консультации для воспитателей: </w:t>
            </w:r>
          </w:p>
          <w:p w:rsidR="00C50CC2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 по адаптации ребенка; </w:t>
            </w:r>
          </w:p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- по сближению детей друг с другом;</w:t>
            </w:r>
          </w:p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 профессиональным затруднениям в общении с родителями;</w:t>
            </w:r>
          </w:p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 по взаимодействию с детьми, имеющими поведенческие особенности;</w:t>
            </w:r>
          </w:p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- по возрастным особенностям детей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Посещение мероприятий</w:t>
            </w:r>
          </w:p>
          <w:p w:rsidR="00C50CC2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(завед,</w:t>
            </w:r>
          </w:p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зам.завед)</w:t>
            </w:r>
          </w:p>
        </w:tc>
      </w:tr>
      <w:tr w:rsidR="00C50CC2" w:rsidRPr="0010539A" w:rsidTr="00096B53">
        <w:tc>
          <w:tcPr>
            <w:tcW w:w="53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Консультирование родителей по запросам и проблемам детей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Посещение мероприятий</w:t>
            </w:r>
          </w:p>
          <w:p w:rsidR="00C50CC2" w:rsidRPr="0010539A" w:rsidRDefault="00C50CC2" w:rsidP="00096B53">
            <w:pPr>
              <w:tabs>
                <w:tab w:val="left" w:pos="310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(завед,зам.завед</w:t>
            </w:r>
          </w:p>
        </w:tc>
      </w:tr>
    </w:tbl>
    <w:p w:rsidR="00C50CC2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Default="00C50CC2" w:rsidP="00C50CC2">
      <w:pPr>
        <w:tabs>
          <w:tab w:val="left" w:pos="3105"/>
        </w:tabs>
        <w:rPr>
          <w:sz w:val="28"/>
          <w:szCs w:val="28"/>
        </w:rPr>
      </w:pPr>
    </w:p>
    <w:p w:rsidR="00C50CC2" w:rsidRPr="0010539A" w:rsidRDefault="00C50CC2" w:rsidP="00C50CC2">
      <w:pPr>
        <w:tabs>
          <w:tab w:val="left" w:pos="3105"/>
        </w:tabs>
        <w:rPr>
          <w:b/>
          <w:sz w:val="28"/>
          <w:szCs w:val="28"/>
        </w:rPr>
      </w:pPr>
      <w:r w:rsidRPr="0010539A">
        <w:rPr>
          <w:b/>
          <w:sz w:val="28"/>
          <w:szCs w:val="28"/>
        </w:rPr>
        <w:t>2.1.5. Обеспечение безопасности жизнедеятельности детей и сотрудников</w:t>
      </w:r>
    </w:p>
    <w:p w:rsidR="00C50CC2" w:rsidRPr="0010539A" w:rsidRDefault="00C50CC2" w:rsidP="00C50CC2">
      <w:pPr>
        <w:tabs>
          <w:tab w:val="left" w:pos="3105"/>
        </w:tabs>
        <w:rPr>
          <w:sz w:val="28"/>
          <w:szCs w:val="28"/>
        </w:rPr>
      </w:pPr>
      <w:r w:rsidRPr="0010539A">
        <w:rPr>
          <w:sz w:val="28"/>
          <w:szCs w:val="28"/>
        </w:rPr>
        <w:lastRenderedPageBreak/>
        <w:t xml:space="preserve"> Приведение в соответствие ФГОС ДО системы работы по обеспечению безопасности жизнедеятельности детей и сотрудников, охране труда (ФГОС ДО п. 3.3.4, п.п. 6, п. 3.4.1)</w:t>
      </w:r>
      <w:r w:rsidRPr="0010539A">
        <w:rPr>
          <w:sz w:val="28"/>
          <w:szCs w:val="28"/>
        </w:rPr>
        <w:tab/>
      </w:r>
    </w:p>
    <w:tbl>
      <w:tblPr>
        <w:tblStyle w:val="a9"/>
        <w:tblW w:w="0" w:type="auto"/>
        <w:tblLook w:val="04A0"/>
      </w:tblPr>
      <w:tblGrid>
        <w:gridCol w:w="508"/>
        <w:gridCol w:w="2783"/>
        <w:gridCol w:w="2088"/>
        <w:gridCol w:w="2010"/>
        <w:gridCol w:w="2182"/>
      </w:tblGrid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Контроль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Программы по ПДД«Приключения Светофора»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15" w:type="dxa"/>
          </w:tcPr>
          <w:p w:rsidR="00C50CC2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Завед.</w:t>
            </w:r>
          </w:p>
          <w:p w:rsidR="00C50CC2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Зам.завед</w:t>
            </w:r>
          </w:p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(отчет 1 раз в квартал)ГУО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Организация работы комиссии по охране жизни и здоровья детей и сотрудников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сентябрь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Завед.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Инструктаж по охране труда на рабочих местах по пожарной безопасности, по охране жизни и здоровья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Согласно требованиям завхоз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Заведующий, зам.завед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Журнал инструктажей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Обеспечение сотрудников спецодеждой и средствами индивидуальной защиты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Завхоз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Подготовка ДОО к работе в зимних условиях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Тренинги по эвакуации при ЧС, угрозе теракт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Завхоз</w:t>
            </w:r>
          </w:p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сотрудники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Контроль выполнения инструкций и правил внутреннего распорядка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Периодически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Заведующий, завхоз, зам.завед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Организация своевременного прохождения медосмотров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Медсестра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Проверка огнетушителей, контроль за работой электропроводки, пожарной сигнализации, отопления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Согласно требованиям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Акты проверки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b/>
                <w:sz w:val="28"/>
                <w:szCs w:val="28"/>
              </w:rPr>
            </w:pPr>
            <w:r w:rsidRPr="0010539A">
              <w:rPr>
                <w:b/>
                <w:sz w:val="28"/>
                <w:szCs w:val="28"/>
              </w:rPr>
              <w:t>Проверка выполнения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Рекомендаций МО РФ «О максимальной нагрузке на детей дошкольного возраста в организованных формах обучения»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Периодически согласно циклограмме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</w:t>
            </w:r>
          </w:p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10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Обеспечения соответствия размеров мебели</w:t>
            </w:r>
          </w:p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антропометрическим данным детей, маркировки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Периодически согласно циклограмме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Заведующий, медсестра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11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Проверка выполнения коллективного договора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Заведующий,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12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Прохождение сотрудниками занятий техминимума, гигиенического обучения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Заведующий, медсестра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Аналитические материалы</w:t>
            </w:r>
          </w:p>
        </w:tc>
      </w:tr>
      <w:tr w:rsidR="00C50CC2" w:rsidRPr="0010539A" w:rsidTr="00096B53">
        <w:tc>
          <w:tcPr>
            <w:tcW w:w="67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13</w:t>
            </w:r>
          </w:p>
        </w:tc>
        <w:tc>
          <w:tcPr>
            <w:tcW w:w="3153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Инвентаризация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По графику отдела учета материальных ценностей</w:t>
            </w:r>
          </w:p>
        </w:tc>
        <w:tc>
          <w:tcPr>
            <w:tcW w:w="1914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Заведующий завхоз </w:t>
            </w:r>
          </w:p>
        </w:tc>
        <w:tc>
          <w:tcPr>
            <w:tcW w:w="1915" w:type="dxa"/>
          </w:tcPr>
          <w:p w:rsidR="00C50CC2" w:rsidRPr="0010539A" w:rsidRDefault="00C50CC2" w:rsidP="00096B53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Акты инвентаризации</w:t>
            </w:r>
          </w:p>
        </w:tc>
      </w:tr>
    </w:tbl>
    <w:p w:rsidR="00C50CC2" w:rsidRDefault="00C50CC2" w:rsidP="00C50CC2">
      <w:pPr>
        <w:tabs>
          <w:tab w:val="left" w:pos="2445"/>
        </w:tabs>
        <w:rPr>
          <w:sz w:val="28"/>
          <w:szCs w:val="28"/>
        </w:rPr>
      </w:pPr>
    </w:p>
    <w:p w:rsidR="00C50CC2" w:rsidRDefault="00C50CC2" w:rsidP="00C50CC2">
      <w:pPr>
        <w:tabs>
          <w:tab w:val="left" w:pos="2445"/>
        </w:tabs>
        <w:rPr>
          <w:sz w:val="28"/>
          <w:szCs w:val="28"/>
        </w:rPr>
      </w:pPr>
    </w:p>
    <w:p w:rsidR="00C50CC2" w:rsidRPr="0010539A" w:rsidRDefault="00C50CC2" w:rsidP="00C50CC2">
      <w:pPr>
        <w:tabs>
          <w:tab w:val="left" w:pos="2445"/>
        </w:tabs>
        <w:rPr>
          <w:b/>
          <w:sz w:val="28"/>
          <w:szCs w:val="28"/>
        </w:rPr>
      </w:pPr>
      <w:r w:rsidRPr="0010539A">
        <w:rPr>
          <w:b/>
          <w:sz w:val="28"/>
          <w:szCs w:val="28"/>
        </w:rPr>
        <w:t>2.2. Обеспечение качества дошкольного образования</w:t>
      </w:r>
    </w:p>
    <w:p w:rsidR="00C50CC2" w:rsidRPr="0010539A" w:rsidRDefault="00C50CC2" w:rsidP="00C50CC2">
      <w:pPr>
        <w:tabs>
          <w:tab w:val="left" w:pos="2445"/>
        </w:tabs>
        <w:rPr>
          <w:sz w:val="28"/>
          <w:szCs w:val="28"/>
        </w:rPr>
      </w:pPr>
      <w:r w:rsidRPr="0010539A">
        <w:rPr>
          <w:b/>
          <w:sz w:val="28"/>
          <w:szCs w:val="28"/>
        </w:rPr>
        <w:lastRenderedPageBreak/>
        <w:t>Цель</w:t>
      </w:r>
      <w:r w:rsidRPr="0010539A">
        <w:rPr>
          <w:sz w:val="28"/>
          <w:szCs w:val="28"/>
        </w:rPr>
        <w:t>: Опредилить содержание формы и методы психолого-педагогической работы в соответствии с выбранной программой, федеральными государственными образовательными стандартами и приоритетными направлениями работы ДОО</w:t>
      </w:r>
    </w:p>
    <w:tbl>
      <w:tblPr>
        <w:tblW w:w="10207" w:type="dxa"/>
        <w:tblInd w:w="-743" w:type="dxa"/>
        <w:tblLook w:val="04A0"/>
      </w:tblPr>
      <w:tblGrid>
        <w:gridCol w:w="584"/>
        <w:gridCol w:w="2576"/>
        <w:gridCol w:w="27"/>
        <w:gridCol w:w="1669"/>
        <w:gridCol w:w="380"/>
        <w:gridCol w:w="40"/>
        <w:gridCol w:w="1982"/>
        <w:gridCol w:w="155"/>
        <w:gridCol w:w="37"/>
        <w:gridCol w:w="2864"/>
      </w:tblGrid>
      <w:tr w:rsidR="00C50CC2" w:rsidRPr="0010539A" w:rsidTr="00096B53">
        <w:trPr>
          <w:trHeight w:val="9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 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Итоговый документ</w:t>
            </w:r>
          </w:p>
        </w:tc>
      </w:tr>
      <w:tr w:rsidR="00C50CC2" w:rsidRPr="0010539A" w:rsidTr="00096B53">
        <w:trPr>
          <w:trHeight w:val="252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C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качественного и доступного дошкольного образования </w:t>
            </w:r>
          </w:p>
          <w:p w:rsidR="00C50CC2" w:rsidRPr="00676CC6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«Столичное образование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676CC6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C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676CC6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CC6">
              <w:rPr>
                <w:rFonts w:ascii="Times New Roman" w:eastAsia="Calibri" w:hAnsi="Times New Roman" w:cs="Times New Roman"/>
                <w:sz w:val="28"/>
                <w:szCs w:val="28"/>
              </w:rPr>
              <w:t>Завед.</w:t>
            </w:r>
          </w:p>
          <w:p w:rsidR="00C50CC2" w:rsidRPr="00676CC6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CC6">
              <w:rPr>
                <w:rFonts w:ascii="Times New Roman" w:eastAsia="Calibri" w:hAnsi="Times New Roman" w:cs="Times New Roman"/>
                <w:sz w:val="28"/>
                <w:szCs w:val="28"/>
              </w:rPr>
              <w:t>зам.завед.</w:t>
            </w:r>
          </w:p>
          <w:p w:rsidR="00C50CC2" w:rsidRPr="00676CC6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C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676CC6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CC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образовательных программ дошкольного образования, соответствующих требованиям ФГОС ДО.</w:t>
            </w:r>
          </w:p>
        </w:tc>
      </w:tr>
      <w:tr w:rsidR="00C50CC2" w:rsidRPr="0010539A" w:rsidTr="00096B53">
        <w:trPr>
          <w:trHeight w:val="126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курсов повышения квалификации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Сентябрь-июнь 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профессионального уровня педагогических работников</w:t>
            </w:r>
          </w:p>
        </w:tc>
      </w:tr>
      <w:tr w:rsidR="00C50CC2" w:rsidRPr="0010539A" w:rsidTr="00096B53">
        <w:trPr>
          <w:trHeight w:val="125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Курсовая переподготовка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Сентябрь-июнь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профессионального уровня педагогических работников</w:t>
            </w:r>
          </w:p>
        </w:tc>
      </w:tr>
      <w:tr w:rsidR="00C50CC2" w:rsidRPr="0010539A" w:rsidTr="00096B53">
        <w:trPr>
          <w:trHeight w:val="125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158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589A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психического, физического здоровья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Сентябрь-июнь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3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158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Поддержание интереса дошкольников  к образовательному процессу и рациональное использование рабочего времени педагогов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Сентябрь-июнь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C50CC2" w:rsidRPr="00514CC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CC3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94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2.2.1. Организация образовательного процесса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основного образования и содержание деятельности строится в соответствие с основной общеобразовательной программой ДОО на основании ФГОС ДО (Приказ Минобрнауки России от 17.10.2013 № 1155),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Министерства образования и науки Российской Федерации (Минобрнауки РФ) от 30.08.2013 № 1014 г.).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 качества дошкольного образования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(Приказ МО и науки №1324)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Самообследование ДОУ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май 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Приказ, справка- анализ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руководителя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Справка анализ</w:t>
            </w:r>
          </w:p>
        </w:tc>
      </w:tr>
      <w:tr w:rsidR="00C50CC2" w:rsidRPr="0010539A" w:rsidTr="00096B53">
        <w:trPr>
          <w:trHeight w:val="123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2.2.2.Содержание деятельности по реализации культурных практик, программ кружков, студий, секций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 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отчета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 xml:space="preserve">Наш край 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Досуги, КВН, Участие в мероприятия проводимых в ДОУ, Выставка работ 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Курбанисмаилова М.М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Цветные переживания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Конкурсы, выставка работ </w:t>
            </w:r>
            <w:r w:rsidRPr="000B2471">
              <w:rPr>
                <w:sz w:val="28"/>
                <w:szCs w:val="28"/>
              </w:rPr>
              <w:t>Биболаева Х.Ш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Театральный сундучок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Досуговая деятельность, театрализованные представления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Ахмедханова Н.М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Чудо –шашки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Соревнования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lastRenderedPageBreak/>
              <w:t>Умарова А.И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Веселая нотка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досуги, участие в мероприятиях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Махаева К.М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Красный ,желтый,зеленый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КВН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Рамазанова П.М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Здоровячек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развлечения, спартакиада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Мутаева А.Р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 xml:space="preserve">Цветные ладошки 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выставки, Составление альбома лучших работ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>Абдусаламова Р.М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0B2471" w:rsidRDefault="00C50CC2" w:rsidP="00096B53">
            <w:pPr>
              <w:rPr>
                <w:sz w:val="28"/>
                <w:szCs w:val="28"/>
              </w:rPr>
            </w:pPr>
            <w:r w:rsidRPr="000B2471">
              <w:rPr>
                <w:sz w:val="28"/>
                <w:szCs w:val="28"/>
              </w:rPr>
              <w:t xml:space="preserve">Волшебная лепка 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</w:t>
            </w:r>
          </w:p>
          <w:p w:rsidR="00C50CC2" w:rsidRPr="000B2471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</w:t>
            </w:r>
            <w:r w:rsidRPr="000B2471">
              <w:rPr>
                <w:sz w:val="28"/>
                <w:szCs w:val="28"/>
              </w:rPr>
              <w:t>аджиева З.А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2E336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Посещение занятий 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Анализ работы кружковой деятельности на итоговом пед.совете</w:t>
            </w:r>
          </w:p>
        </w:tc>
      </w:tr>
      <w:tr w:rsidR="00C50CC2" w:rsidRPr="0010539A" w:rsidTr="00096B53">
        <w:trPr>
          <w:trHeight w:val="123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2.2.3.Планирование коррекционных мероприятий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 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Сроки  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 xml:space="preserve">Выявление особенностей общего и речевого развития: состояния </w:t>
            </w: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lastRenderedPageBreak/>
              <w:t>компонентов речевой системы, соотношения развития различных компонентов речи, сопоставление уровня развития языковых средств с их активизацией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Сентябрь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Логопед 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Заполнение речевых </w:t>
            </w:r>
            <w:r w:rsidRPr="0010539A">
              <w:rPr>
                <w:rStyle w:val="c2"/>
                <w:rFonts w:ascii="Book Antiqua" w:hAnsi="Book Antiqua" w:cs="Arial"/>
                <w:color w:val="000000"/>
                <w:sz w:val="28"/>
                <w:szCs w:val="28"/>
              </w:rPr>
              <w:t xml:space="preserve"> карт, индивидуальное планирование коррекционной работы, заполнение индивидуальных </w:t>
            </w:r>
            <w:r w:rsidRPr="0010539A">
              <w:rPr>
                <w:rStyle w:val="c2"/>
                <w:rFonts w:ascii="Book Antiqua" w:hAnsi="Book Antiqua" w:cs="Arial"/>
                <w:color w:val="000000"/>
                <w:sz w:val="28"/>
                <w:szCs w:val="28"/>
              </w:rPr>
              <w:lastRenderedPageBreak/>
              <w:t>программ по мере необходимости.</w:t>
            </w:r>
          </w:p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Style w:val="c2"/>
                <w:rFonts w:ascii="Book Antiqua" w:hAnsi="Book Antiqua" w:cs="Arial"/>
                <w:color w:val="000000"/>
                <w:sz w:val="28"/>
                <w:szCs w:val="28"/>
              </w:rPr>
              <w:t>Мониторинг.</w:t>
            </w:r>
          </w:p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Style w:val="c2"/>
                <w:rFonts w:ascii="Book Antiqua" w:hAnsi="Book Antiqua" w:cs="Arial"/>
                <w:color w:val="000000"/>
                <w:sz w:val="28"/>
                <w:szCs w:val="28"/>
              </w:rPr>
              <w:t>Внесение корректив в речевые карты, индивидуальное планирование. Эпикриз. Рекомендации на второе полугодие.</w:t>
            </w:r>
          </w:p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Изучение личности ребёнка с целью определения его психического развития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 -октябрь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Изучение личности ребёнка с целью определения его психического развития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Style w:val="c2"/>
                <w:rFonts w:ascii="Book Antiqua" w:hAnsi="Book Antiqua" w:cs="Arial"/>
                <w:color w:val="000000"/>
                <w:sz w:val="28"/>
                <w:szCs w:val="28"/>
              </w:rPr>
              <w:t>Определение уровня адаптивности</w:t>
            </w:r>
          </w:p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Style w:val="c2"/>
                <w:rFonts w:ascii="Book Antiqua" w:hAnsi="Book Antiqua" w:cs="Arial"/>
                <w:color w:val="000000"/>
                <w:sz w:val="28"/>
                <w:szCs w:val="28"/>
              </w:rPr>
              <w:t>раннего и младшего возраста к условиям ДОУ</w:t>
            </w:r>
          </w:p>
          <w:p w:rsidR="00C50CC2" w:rsidRPr="0010539A" w:rsidRDefault="00C50CC2" w:rsidP="00096B53">
            <w:pPr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Протокол наблюдений. Заполнение справки. Рекомендации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rFonts w:ascii="Book Antiqua" w:hAnsi="Book Antiqua" w:cs="Arial"/>
                <w:color w:val="000000"/>
                <w:sz w:val="28"/>
                <w:szCs w:val="28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Изучение компонентов учебной деятельности старших дошкольников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 -январь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 xml:space="preserve">Рекомендации. Составление планов коррекционной работы 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Выявление универсальных учебной деятельности (УУД)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</w:pPr>
            <w:r w:rsidRPr="0010539A">
              <w:rPr>
                <w:rFonts w:ascii="Book Antiqua" w:hAnsi="Book Antiqua"/>
                <w:color w:val="000000"/>
                <w:sz w:val="28"/>
                <w:szCs w:val="28"/>
                <w:shd w:val="clear" w:color="auto" w:fill="FFFFFF"/>
              </w:rPr>
              <w:t>Заполнение карты дошкольника</w:t>
            </w:r>
          </w:p>
        </w:tc>
      </w:tr>
      <w:tr w:rsidR="00C50CC2" w:rsidRPr="0010539A" w:rsidTr="00096B53">
        <w:trPr>
          <w:trHeight w:val="1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Отчеты на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педсоветах</w:t>
            </w:r>
          </w:p>
        </w:tc>
      </w:tr>
      <w:tr w:rsidR="00C50CC2" w:rsidRPr="0010539A" w:rsidTr="00096B53">
        <w:trPr>
          <w:trHeight w:val="123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2.2.4. Коррекционно-организационная деятельность ПМПк совета</w:t>
            </w:r>
          </w:p>
        </w:tc>
      </w:tr>
      <w:tr w:rsidR="00C50CC2" w:rsidRPr="0010539A" w:rsidTr="00096B53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 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Сроки 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Style w:val="c12"/>
                <w:color w:val="000000"/>
                <w:sz w:val="28"/>
                <w:szCs w:val="28"/>
              </w:rPr>
              <w:t>ПМПк № 1.</w:t>
            </w:r>
          </w:p>
          <w:p w:rsidR="00C50CC2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>
              <w:rPr>
                <w:rStyle w:val="c12"/>
                <w:color w:val="000000"/>
                <w:sz w:val="28"/>
                <w:szCs w:val="28"/>
              </w:rPr>
              <w:t>Установочное заседание ПМПк</w:t>
            </w:r>
          </w:p>
          <w:p w:rsidR="00C50CC2" w:rsidRPr="00EE5DF5" w:rsidRDefault="00C50CC2" w:rsidP="00096B53">
            <w:pPr>
              <w:pStyle w:val="c1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Style w:val="c12"/>
                <w:rFonts w:ascii="Arial" w:hAnsi="Arial" w:cs="Arial"/>
                <w:color w:val="000000"/>
                <w:sz w:val="28"/>
                <w:szCs w:val="28"/>
              </w:rPr>
            </w:pPr>
            <w:r w:rsidRPr="00EE5DF5">
              <w:rPr>
                <w:rStyle w:val="c12"/>
                <w:sz w:val="28"/>
                <w:szCs w:val="28"/>
              </w:rPr>
              <w:t>Обсуждение и утверждение плана работы на новый учебный год</w:t>
            </w:r>
          </w:p>
          <w:p w:rsidR="00C50CC2" w:rsidRPr="00EE5DF5" w:rsidRDefault="00C50CC2" w:rsidP="00096B53">
            <w:pPr>
              <w:pStyle w:val="c1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Style w:val="c12"/>
                <w:rFonts w:ascii="Arial" w:hAnsi="Arial" w:cs="Arial"/>
                <w:color w:val="000000"/>
                <w:sz w:val="28"/>
                <w:szCs w:val="28"/>
              </w:rPr>
            </w:pPr>
            <w:r w:rsidRPr="00EE5DF5">
              <w:rPr>
                <w:rStyle w:val="c12"/>
                <w:sz w:val="28"/>
                <w:szCs w:val="28"/>
              </w:rPr>
              <w:t>Распределение обязанностей, оснащение нормативно правовой базы ПМПк ДОУ</w:t>
            </w:r>
          </w:p>
          <w:p w:rsidR="00C50CC2" w:rsidRPr="00EE5DF5" w:rsidRDefault="00C50CC2" w:rsidP="00096B53">
            <w:pPr>
              <w:pStyle w:val="c1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E5DF5">
              <w:rPr>
                <w:rStyle w:val="c12"/>
                <w:sz w:val="28"/>
                <w:szCs w:val="28"/>
              </w:rPr>
              <w:t>Выявление детей, имеющих трудности в усвоении программы,развитии и адаптации к ДОУ.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2F33E1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3E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ПМПк: Ибрагимова Г.И</w:t>
            </w:r>
          </w:p>
          <w:p w:rsidR="00C50CC2" w:rsidRPr="002F33E1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3E1">
              <w:rPr>
                <w:rFonts w:ascii="Times New Roman" w:eastAsia="Calibri" w:hAnsi="Times New Roman" w:cs="Times New Roman"/>
                <w:sz w:val="28"/>
                <w:szCs w:val="28"/>
              </w:rPr>
              <w:t>Члены ПМПк:</w:t>
            </w:r>
          </w:p>
          <w:p w:rsidR="00C50CC2" w:rsidRPr="002F33E1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3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Акимова Р.А-психолог </w:t>
            </w:r>
          </w:p>
          <w:p w:rsidR="00C50CC2" w:rsidRPr="002F33E1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3E1">
              <w:rPr>
                <w:rFonts w:ascii="Times New Roman" w:eastAsia="Calibri" w:hAnsi="Times New Roman" w:cs="Times New Roman"/>
                <w:sz w:val="28"/>
                <w:szCs w:val="28"/>
              </w:rPr>
              <w:t>Асельдерова Н.Р-логопед</w:t>
            </w:r>
          </w:p>
          <w:p w:rsidR="00C50CC2" w:rsidRPr="002F33E1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3E1">
              <w:rPr>
                <w:rFonts w:ascii="Times New Roman" w:eastAsia="Calibri" w:hAnsi="Times New Roman" w:cs="Times New Roman"/>
                <w:sz w:val="28"/>
                <w:szCs w:val="28"/>
              </w:rPr>
              <w:t>Махаева К.А –воспит.</w:t>
            </w:r>
          </w:p>
          <w:p w:rsidR="00C50CC2" w:rsidRPr="002F33E1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3E1">
              <w:rPr>
                <w:rFonts w:ascii="Times New Roman" w:eastAsia="Calibri" w:hAnsi="Times New Roman" w:cs="Times New Roman"/>
                <w:sz w:val="28"/>
                <w:szCs w:val="28"/>
              </w:rPr>
              <w:t>Ахмедханова Н.М-воспит.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2F33E1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3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C50CC2" w:rsidRPr="0010539A" w:rsidTr="00096B53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4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Style w:val="c12"/>
                <w:color w:val="000000"/>
                <w:sz w:val="28"/>
                <w:szCs w:val="28"/>
              </w:rPr>
              <w:t>ПМПк № 2.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«Итоги сбора информации о детях, нуждающихся в ПМП </w:t>
            </w:r>
            <w:r w:rsidRPr="00690117">
              <w:rPr>
                <w:rFonts w:cstheme="minorHAnsi"/>
                <w:sz w:val="28"/>
                <w:szCs w:val="28"/>
              </w:rPr>
              <w:t>сопровождении</w:t>
            </w:r>
            <w:r>
              <w:rPr>
                <w:rFonts w:cstheme="minorHAnsi"/>
                <w:sz w:val="28"/>
                <w:szCs w:val="28"/>
              </w:rPr>
              <w:t>»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1.Мониторинг детей дошкольного </w:t>
            </w:r>
            <w:r>
              <w:rPr>
                <w:rFonts w:cstheme="minorHAnsi"/>
                <w:sz w:val="28"/>
                <w:szCs w:val="28"/>
              </w:rPr>
              <w:lastRenderedPageBreak/>
              <w:t>возраста.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2.Оформлении документации по ПМПк: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Логопедического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Психологического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Педагогического и медицинского обследования детей.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3.Разработка перспективных планов индивидуальной работы с детьми.</w:t>
            </w:r>
          </w:p>
          <w:p w:rsidR="00C50CC2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4. Формирование списков детей по запросам родителей и педагогов для оказания индивидуально-коррекционной помощи детям.</w:t>
            </w:r>
          </w:p>
          <w:p w:rsidR="00C50CC2" w:rsidRPr="00690117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Председатель ПМПк </w:t>
            </w:r>
          </w:p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ПМПк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Протокол</w:t>
            </w:r>
          </w:p>
        </w:tc>
      </w:tr>
      <w:tr w:rsidR="00C50CC2" w:rsidRPr="0010539A" w:rsidTr="00096B53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c14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0539A">
              <w:rPr>
                <w:rStyle w:val="c12"/>
                <w:color w:val="000000"/>
                <w:sz w:val="28"/>
                <w:szCs w:val="28"/>
              </w:rPr>
              <w:t>ПМПк № 3.</w:t>
            </w:r>
          </w:p>
          <w:p w:rsidR="00C50CC2" w:rsidRDefault="00C50CC2" w:rsidP="00096B53">
            <w:pPr>
              <w:pStyle w:val="ae"/>
            </w:pPr>
            <w:r>
              <w:rPr>
                <w:sz w:val="28"/>
                <w:szCs w:val="28"/>
              </w:rPr>
              <w:t>« И</w:t>
            </w:r>
            <w:r w:rsidRPr="00690117">
              <w:rPr>
                <w:sz w:val="28"/>
                <w:szCs w:val="28"/>
              </w:rPr>
              <w:t>тоги работы за первое полугодие</w:t>
            </w:r>
            <w:r>
              <w:t>»</w:t>
            </w:r>
          </w:p>
          <w:p w:rsidR="00C50CC2" w:rsidRPr="000B7CCE" w:rsidRDefault="00C50CC2" w:rsidP="00096B53">
            <w:pPr>
              <w:pStyle w:val="ae"/>
              <w:rPr>
                <w:sz w:val="28"/>
                <w:szCs w:val="28"/>
              </w:rPr>
            </w:pPr>
            <w:r w:rsidRPr="000B7CCE">
              <w:rPr>
                <w:sz w:val="28"/>
                <w:szCs w:val="28"/>
              </w:rPr>
              <w:t>1.Обсуждение результатов индивидуальной работы.</w:t>
            </w:r>
          </w:p>
          <w:p w:rsidR="00C50CC2" w:rsidRPr="000B7CCE" w:rsidRDefault="00C50CC2" w:rsidP="00096B53">
            <w:pPr>
              <w:pStyle w:val="ae"/>
              <w:rPr>
                <w:sz w:val="28"/>
                <w:szCs w:val="28"/>
              </w:rPr>
            </w:pPr>
            <w:r w:rsidRPr="000B7CCE">
              <w:rPr>
                <w:sz w:val="28"/>
                <w:szCs w:val="28"/>
              </w:rPr>
              <w:t>2.Изменение и дополнение рекомендаций по работе с детьми с низкой динамикой развития.</w:t>
            </w:r>
          </w:p>
          <w:p w:rsidR="00C50CC2" w:rsidRPr="002F7461" w:rsidRDefault="00C50CC2" w:rsidP="00096B53">
            <w:pPr>
              <w:pStyle w:val="ae"/>
              <w:rPr>
                <w:sz w:val="28"/>
                <w:szCs w:val="28"/>
              </w:rPr>
            </w:pPr>
            <w:r w:rsidRPr="002F7461">
              <w:rPr>
                <w:sz w:val="28"/>
                <w:szCs w:val="28"/>
              </w:rPr>
              <w:t>3. Обсуждение плана работы на следующий этап деятельности.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690117" w:rsidRDefault="00C50CC2" w:rsidP="00096B53">
            <w:pPr>
              <w:pStyle w:val="ae"/>
              <w:rPr>
                <w:sz w:val="28"/>
                <w:szCs w:val="28"/>
              </w:rPr>
            </w:pPr>
            <w:r w:rsidRPr="00690117">
              <w:rPr>
                <w:sz w:val="28"/>
                <w:szCs w:val="28"/>
              </w:rPr>
              <w:t>Январь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Председатель ПМПк</w:t>
            </w:r>
          </w:p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ПМПк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Протокол</w:t>
            </w:r>
          </w:p>
        </w:tc>
      </w:tr>
      <w:tr w:rsidR="00C50CC2" w:rsidRPr="0010539A" w:rsidTr="00096B53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>
              <w:rPr>
                <w:rStyle w:val="c12"/>
                <w:color w:val="000000"/>
                <w:sz w:val="28"/>
                <w:szCs w:val="28"/>
              </w:rPr>
              <w:t>ПМПК №4</w:t>
            </w:r>
          </w:p>
          <w:p w:rsidR="00C50CC2" w:rsidRDefault="00C50CC2" w:rsidP="00096B53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>
              <w:rPr>
                <w:rStyle w:val="c12"/>
                <w:color w:val="000000"/>
                <w:sz w:val="28"/>
                <w:szCs w:val="28"/>
              </w:rPr>
              <w:t>«Итоги работы</w:t>
            </w:r>
          </w:p>
          <w:p w:rsidR="00C50CC2" w:rsidRDefault="00C50CC2" w:rsidP="00096B53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>
              <w:rPr>
                <w:rStyle w:val="c12"/>
                <w:color w:val="000000"/>
                <w:sz w:val="28"/>
                <w:szCs w:val="28"/>
              </w:rPr>
              <w:t>ПМПк за учебный год.</w:t>
            </w:r>
          </w:p>
          <w:p w:rsidR="00C50CC2" w:rsidRPr="0010539A" w:rsidRDefault="00C50CC2" w:rsidP="00096B53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2"/>
                <w:color w:val="000000"/>
                <w:sz w:val="28"/>
                <w:szCs w:val="28"/>
              </w:rPr>
              <w:t xml:space="preserve"> Планирование работы ПМПк на 2019-2020 учебный год»</w:t>
            </w:r>
          </w:p>
          <w:p w:rsidR="00C50CC2" w:rsidRPr="0010539A" w:rsidRDefault="00C50CC2" w:rsidP="00096B5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2F7461" w:rsidRDefault="00C50CC2" w:rsidP="00096B53">
            <w:pPr>
              <w:pStyle w:val="ae"/>
              <w:rPr>
                <w:sz w:val="28"/>
                <w:szCs w:val="28"/>
              </w:rPr>
            </w:pPr>
            <w:r w:rsidRPr="002F7461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Председатель ПМПк</w:t>
            </w:r>
          </w:p>
          <w:p w:rsidR="00C50CC2" w:rsidRPr="00B82515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515">
              <w:rPr>
                <w:rFonts w:ascii="Times New Roman" w:eastAsia="Calibri" w:hAnsi="Times New Roman" w:cs="Times New Roman"/>
                <w:sz w:val="28"/>
                <w:szCs w:val="28"/>
              </w:rPr>
              <w:t>Члены ПМПк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Протокол</w:t>
            </w:r>
          </w:p>
        </w:tc>
      </w:tr>
      <w:tr w:rsidR="00C50CC2" w:rsidRPr="0010539A" w:rsidTr="00096B53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 течение года </w:t>
            </w:r>
          </w:p>
          <w:p w:rsidR="00C50CC2" w:rsidRPr="00BE671D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BE671D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BE671D" w:rsidRDefault="00C50CC2" w:rsidP="00096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Журнал взаимодействия специалистов, </w:t>
            </w:r>
            <w:r>
              <w:rPr>
                <w:sz w:val="28"/>
                <w:szCs w:val="28"/>
              </w:rPr>
              <w:t>протоколы</w:t>
            </w:r>
            <w:r w:rsidRPr="0010539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карты обследования (результаты, анализ работы), </w:t>
            </w:r>
            <w:r w:rsidRPr="0010539A">
              <w:rPr>
                <w:sz w:val="28"/>
                <w:szCs w:val="28"/>
              </w:rPr>
              <w:t>отчет на педагогическом совете</w:t>
            </w:r>
            <w:r>
              <w:rPr>
                <w:sz w:val="28"/>
                <w:szCs w:val="28"/>
              </w:rPr>
              <w:t>.</w:t>
            </w:r>
          </w:p>
        </w:tc>
      </w:tr>
      <w:tr w:rsidR="00C50CC2" w:rsidRPr="0010539A" w:rsidTr="00096B53">
        <w:trPr>
          <w:trHeight w:val="123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2.2.5. Организация необходимой предметно-развивающей среды с учетом ФГОС ДО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необходимой предметно-пространственной развивающей образовательной среды с учётом требований п.3.3. «Требования к развивающей предметно – пространственной среде» ФГОС ДО. Обновление содержания предметно-пространственной развивающей образовательной среды по всем направлениям, предусмотренным Программой развития ДОО для обеспечения максимальной  реализации  образовательного потенциала пространства  группы, а также территории,  возможности  общения и совместной деятельности детей</w:t>
            </w: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50CC2" w:rsidRPr="0010539A" w:rsidTr="00096B53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</w:tr>
      <w:tr w:rsidR="00C50CC2" w:rsidRPr="0010539A" w:rsidTr="00096B53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Пополнение оборудования и совершенствование развивающей среды ДОУ с учетом ФГОС ДО, проектом по обновлению оборудования на </w:t>
            </w:r>
            <w:r w:rsidRPr="0010539A">
              <w:rPr>
                <w:sz w:val="28"/>
                <w:szCs w:val="28"/>
              </w:rPr>
              <w:lastRenderedPageBreak/>
              <w:t>игровых площадках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Заведующая 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Пополнение оборудования для организации всех видов детской деятельности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ноябрь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Оснащение предметной среды групп с учетом гендерного развития, оборудование зоны взаимодействия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Заведующая 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Оснащение дидактическими и настольными играми в группах по всем разделам программы с учетом ФГОС ДОк условиям реализации ООП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Заведующий, педагоги</w:t>
            </w:r>
          </w:p>
        </w:tc>
      </w:tr>
      <w:tr w:rsidR="00C50CC2" w:rsidRPr="0010539A" w:rsidTr="00096B53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образовательного процесса всеми необходимым оборудованием и пособиями 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Заведующий, педагоги</w:t>
            </w:r>
          </w:p>
        </w:tc>
      </w:tr>
      <w:tr w:rsidR="00C50CC2" w:rsidRPr="0010539A" w:rsidTr="00096B53">
        <w:trPr>
          <w:trHeight w:val="6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123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2.2.6. Организация инновационной деятельности в образовательном процессе</w:t>
            </w:r>
          </w:p>
          <w:p w:rsidR="00C50CC2" w:rsidRPr="0010539A" w:rsidRDefault="00C50CC2" w:rsidP="00096B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Цель: </w:t>
            </w:r>
            <w:r w:rsidRPr="001053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профессиональное развитие педагогов на основе изучения эффективного опыта по организации и планированию  образовательного процесса с детьми </w:t>
            </w:r>
            <w:r w:rsidRPr="001053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дошкольного возраста в соответствии с ФГОС ДО.</w:t>
            </w:r>
          </w:p>
        </w:tc>
      </w:tr>
      <w:tr w:rsidR="00C50CC2" w:rsidRPr="0010539A" w:rsidTr="00096B53">
        <w:trPr>
          <w:trHeight w:val="218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Итоговый документ</w:t>
            </w:r>
          </w:p>
        </w:tc>
      </w:tr>
      <w:tr w:rsidR="00C50CC2" w:rsidRPr="0010539A" w:rsidTr="00096B53">
        <w:trPr>
          <w:trHeight w:val="2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CC2" w:rsidRPr="0010539A" w:rsidRDefault="00C50CC2" w:rsidP="00096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работы консультационных центров 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течении года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 </w:t>
            </w:r>
          </w:p>
          <w:p w:rsidR="00C50CC2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Логопед</w:t>
            </w:r>
          </w:p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(1 раз в месяц)ГУО</w:t>
            </w:r>
          </w:p>
        </w:tc>
      </w:tr>
      <w:tr w:rsidR="00C50CC2" w:rsidRPr="0010539A" w:rsidTr="00096B53">
        <w:trPr>
          <w:trHeight w:val="5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BE671D" w:rsidRDefault="00C50CC2" w:rsidP="00096B53">
            <w:pPr>
              <w:pStyle w:val="ae"/>
              <w:rPr>
                <w:sz w:val="28"/>
                <w:szCs w:val="28"/>
              </w:rPr>
            </w:pPr>
            <w:r w:rsidRPr="00BE671D">
              <w:rPr>
                <w:sz w:val="28"/>
                <w:szCs w:val="28"/>
              </w:rPr>
              <w:t>Создание сети дополнительных бесплатных образовательных и оздоровительных услуг воспитанникам ДОУ: кружки, студии, секции и др.</w:t>
            </w:r>
          </w:p>
          <w:p w:rsidR="00C50CC2" w:rsidRPr="0010539A" w:rsidRDefault="00C50CC2" w:rsidP="00096B53">
            <w:pPr>
              <w:shd w:val="clear" w:color="auto" w:fill="FFFFFF"/>
              <w:spacing w:line="200" w:lineRule="atLeast"/>
              <w:rPr>
                <w:rFonts w:eastAsia="Calibri" w:cstheme="minorHAnsi"/>
                <w:b/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5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5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2.2.6. Организация смотров-конкурсов, досуговой деятельности.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Подготовка материалов и участие в муниципальном этапе конкурса « Воспитатель-года»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плану ГУО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</w:p>
          <w:p w:rsidR="00C50CC2" w:rsidRPr="00A279C8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Смотр –конкурс</w:t>
            </w:r>
          </w:p>
          <w:p w:rsidR="00C50CC2" w:rsidRPr="0010539A" w:rsidRDefault="00C50CC2" w:rsidP="00096B53">
            <w:pPr>
              <w:spacing w:after="0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« Готовность групп к учебному году»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Заведующий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Справка - анализ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–конкурс «ПРС по патриотическому воспитанию детей дошкольного возраста»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  <w:p w:rsidR="00C50CC2" w:rsidRPr="0054288E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54288E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54288E" w:rsidRDefault="00C50CC2" w:rsidP="00096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Заведующий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</w:p>
          <w:p w:rsidR="00C50CC2" w:rsidRPr="00A279C8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Справка - анализ</w:t>
            </w:r>
          </w:p>
        </w:tc>
      </w:tr>
      <w:tr w:rsidR="00C50CC2" w:rsidRPr="0010539A" w:rsidTr="00096B53">
        <w:trPr>
          <w:trHeight w:val="205"/>
        </w:trPr>
        <w:tc>
          <w:tcPr>
            <w:tcW w:w="7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24A4">
              <w:rPr>
                <w:b/>
                <w:sz w:val="28"/>
                <w:szCs w:val="28"/>
              </w:rPr>
              <w:t>Мероприятия по программе «Столичное образование»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 течении учебного года </w:t>
            </w:r>
          </w:p>
          <w:p w:rsidR="00C50CC2" w:rsidRPr="00A279C8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плану ГУО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«Лучший методический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кабинет ДОО»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>Ноябрь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Повышение профессионального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уровня педагогических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работников,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конкурентоспособности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дошкольных образовательных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организаций</w:t>
            </w:r>
          </w:p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  <w:r w:rsidRPr="0054288E">
              <w:rPr>
                <w:sz w:val="28"/>
                <w:szCs w:val="28"/>
                <w:shd w:val="clear" w:color="auto" w:fill="FFFFFF"/>
              </w:rPr>
              <w:t>«Воспитатель года»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>Март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«Инновации в ДОО.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Проектная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деятельность»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Организация и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проведение конкурсов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среди воспитанников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ДОО: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  <w:r w:rsidRPr="0054288E">
              <w:rPr>
                <w:sz w:val="28"/>
                <w:szCs w:val="28"/>
                <w:shd w:val="clear" w:color="auto" w:fill="FFFFFF"/>
              </w:rPr>
              <w:t>«Юный художник»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Развитие интеллектуальных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способностей, детской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инициативы, свободной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творческой личности через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участие в конкурсах,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спартакиадах, турнирах.</w:t>
            </w:r>
          </w:p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«Безопасные дороги -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детям»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«Шашечный турнир»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hint="eastAsia"/>
                <w:sz w:val="28"/>
                <w:szCs w:val="28"/>
                <w:lang w:eastAsia="ru-RU"/>
              </w:rPr>
              <w:t>Н</w:t>
            </w:r>
            <w:r w:rsidRPr="0054288E">
              <w:rPr>
                <w:sz w:val="28"/>
                <w:szCs w:val="28"/>
                <w:lang w:eastAsia="ru-RU"/>
              </w:rPr>
              <w:t xml:space="preserve">оябрь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Конкурс чтецов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«Люблю тебя, мой край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родной!»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«В ледяной карете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lastRenderedPageBreak/>
              <w:t>мчится «Зимушка-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зима!»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  <w:r w:rsidRPr="0054288E">
              <w:rPr>
                <w:sz w:val="28"/>
                <w:szCs w:val="28"/>
                <w:shd w:val="clear" w:color="auto" w:fill="FFFFFF"/>
              </w:rPr>
              <w:t>«Мир театра»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Спартакиада среди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дошкольных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образовательных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организаций города на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призы главы города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Махачкалы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«Олимпийские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надежды»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Организация и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проведение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мониторингов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удовлетворенности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населения услугами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дошкольного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образования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4288E">
              <w:rPr>
                <w:rFonts w:ascii="Times New Roman" w:eastAsia="Calibri" w:hAnsi="Times New Roman"/>
                <w:b/>
                <w:sz w:val="28"/>
                <w:szCs w:val="28"/>
              </w:rPr>
              <w:t>Август-сентябрь (ежегодно)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Повышение конкурентно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способности дошкольных</w:t>
            </w:r>
          </w:p>
          <w:p w:rsidR="00C50CC2" w:rsidRPr="0054288E" w:rsidRDefault="00C50CC2" w:rsidP="00096B53">
            <w:pPr>
              <w:pStyle w:val="ae"/>
              <w:rPr>
                <w:sz w:val="28"/>
                <w:szCs w:val="28"/>
                <w:lang w:eastAsia="ru-RU"/>
              </w:rPr>
            </w:pPr>
            <w:r w:rsidRPr="0054288E">
              <w:rPr>
                <w:sz w:val="28"/>
                <w:szCs w:val="28"/>
                <w:lang w:eastAsia="ru-RU"/>
              </w:rPr>
              <w:t>образовательных организаций</w:t>
            </w:r>
          </w:p>
          <w:p w:rsidR="00C50CC2" w:rsidRPr="0054288E" w:rsidRDefault="00C50CC2" w:rsidP="00096B53">
            <w:pPr>
              <w:pStyle w:val="ae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 Обеспечение преемственности целей, задач и содержания образования, реализуемых в рамках образовательных программ.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равных стартовых возможностей для обучения детей в образовательной организации, формирование положительного интереса к обучению, снижение адаптационного стресса, ориентирование на формирование у детей дошкольного возраста предпосылок к учебной  деятельности на этапе завершения ими дошкольного образования (ФГОС ДО)</w:t>
            </w: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2.3.1 Мониторинг развития детей, поступающих в школу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2.3.2 Организация образовательной работы в подготовительной к школе группе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</w:t>
            </w: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Содержание деятельности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Пополнить предметно-развивающую среду атрибутами школьной тематики(прописи, печатный и иллюстративно-наглядный материал)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Август – октябрь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(помощь родителей)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Обновить центры: познавательного развития, речевого развития, сюжетно-ролевых игр (школьной тематикой)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 течении учебного года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(помощь родителей)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Организация ПРС 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Оперативный контроль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Мониторинг развития детей подготовительной группы 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Сентябрь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Справка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Взаимодействие с семьями воспитанников.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теч.года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Мероприятия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досуги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Выявление наиболее острых проблемных вопросов при обучении детей подготовительной  группы и </w:t>
            </w:r>
            <w:r w:rsidRPr="0010539A">
              <w:rPr>
                <w:sz w:val="28"/>
                <w:szCs w:val="28"/>
              </w:rPr>
              <w:lastRenderedPageBreak/>
              <w:t>начальной школы (школьная незрелость, адаптация первоклассников)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В теч.года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Карты развития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Промежуточный мониторинг детей по готовности к школе 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Справка –анализ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Анализ готовности дошкольников к школьному обучению (мониторинг подготовительной группы)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Психолог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Справка – анализ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Экскурсии и целевые прогулки в школу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учебного года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 подготов.гр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Фото, видео материал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в музеи г. Махачкалы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учебного года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411C16">
              <w:rPr>
                <w:sz w:val="28"/>
                <w:szCs w:val="28"/>
              </w:rPr>
              <w:t>Воспитатели подготов.гр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08447C">
              <w:rPr>
                <w:sz w:val="28"/>
                <w:szCs w:val="28"/>
              </w:rPr>
              <w:t>Фото,видео материал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к памятникам ВОВ г. Махачкалы 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учебного года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411C16">
              <w:rPr>
                <w:sz w:val="28"/>
                <w:szCs w:val="28"/>
              </w:rPr>
              <w:t>Воспитатели подготов.гр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r w:rsidRPr="0008447C">
              <w:rPr>
                <w:sz w:val="28"/>
                <w:szCs w:val="28"/>
              </w:rPr>
              <w:t>Фото,видео материал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2.3.3. Мероприятия для детей, педагогов, родителей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  <w:r w:rsidRPr="0010539A">
              <w:rPr>
                <w:sz w:val="28"/>
                <w:szCs w:val="28"/>
              </w:rPr>
              <w:t>, Экскурсии в школу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сентябрь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Отчет на педсовете №2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Рекомендации по подготовке детей в школу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теч.года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Педагог-психолог, воспитатели групп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печатные материалы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Анкетирование «Готов ли ваш ребенок к школе»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октябрь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Анализ, рекомендации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Групповое родительское собрание «Основные направления образовательной работы с детьми на </w:t>
            </w:r>
            <w:r>
              <w:rPr>
                <w:sz w:val="28"/>
                <w:szCs w:val="28"/>
              </w:rPr>
              <w:t>2018-2019</w:t>
            </w:r>
            <w:r w:rsidRPr="0010539A">
              <w:rPr>
                <w:sz w:val="28"/>
                <w:szCs w:val="28"/>
              </w:rPr>
              <w:t xml:space="preserve"> уч. год»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Октябрь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Педагог-психолог, воспитатели групп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протокол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Привлечение родителей к проведению различных мероприятий (экскурсий, праздников)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Воспитатели родители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Анализ по экскурсиям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Групповое родительское собрание «Ваш ребенок идет в школу»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Педагог-психолог, воспитатели групп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протокол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Индивидуальные консультации с родителями по проведенному промежуточному мониторингу детей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Февраль-март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Педагог-психолог, воспитатели групп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Карты развития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Групповое родительское собрание « Готовность ребенка к школе»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Педагог-психолог, воспитатели групп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протокол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Консультация  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« Адаптация дошкольника в школе»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Апрель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печатные материалы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Экскурсии и целевые прогулки в школу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теч.года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 воспитатели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Отчет на педсовете№6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Рекомендации для родителей на сайте ДОУ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 теч.года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Воспитатели подготов.гр</w:t>
            </w:r>
          </w:p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 Научно-методическое и кадровое обеспечение образовательного процесса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Цель: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профессиональной компетентности педагогов на основе выполнения ФГОС ДО п.2.11.2 (в), п.п.1,  п. 3.2.6 п. п.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ДО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C50CC2" w:rsidRPr="0010539A" w:rsidTr="00096B53">
        <w:trPr>
          <w:trHeight w:val="528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2.4.1.    Деятельность рабочей группы по реализации ФГОС ДО</w:t>
            </w: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Научно-практические конференции, педагогические чтения, семинары по вопросам ФГОС ДО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участия различных категорий педагогических и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руководящих работников в семинарах «Деятельность дошкольной образовательной организации в условиях введения ФГОС «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2018-2019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качества дошкольного образования в условиях реализации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ФГОС ДО</w:t>
            </w: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Кадровое обеспечение ФГОС ДО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Обеспечение поэтапного повышения квалификации руководителей и педагогов ДОО по вопросам ФГОС ДО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участия педагогических работников в курсовой переподготовке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 педагогических работников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0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 деятельности рабочей группы по изучению профессионального стандарта ДОО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9"/>
              <w:ind w:hanging="360"/>
              <w:rPr>
                <w:rFonts w:ascii="Wingdings" w:hAnsi="Wingdings"/>
                <w:color w:val="000000"/>
                <w:sz w:val="28"/>
                <w:szCs w:val="28"/>
              </w:rPr>
            </w:pPr>
            <w:r w:rsidRPr="0010539A">
              <w:rPr>
                <w:rStyle w:val="s2"/>
                <w:rFonts w:ascii="Wingdings" w:hAnsi="Wingdings"/>
                <w:color w:val="000000"/>
                <w:sz w:val="28"/>
                <w:szCs w:val="28"/>
              </w:rPr>
              <w:sym w:font="Wingdings" w:char="F0A0"/>
            </w:r>
            <w:r w:rsidRPr="0010539A">
              <w:rPr>
                <w:rStyle w:val="s3"/>
                <w:rFonts w:ascii="Georgia" w:hAnsi="Georgia"/>
                <w:color w:val="000000"/>
                <w:sz w:val="28"/>
                <w:szCs w:val="28"/>
              </w:rPr>
              <w:t xml:space="preserve">ППланирование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организации, представленных органов </w:t>
            </w:r>
            <w:r w:rsidRPr="0010539A">
              <w:rPr>
                <w:rStyle w:val="s3"/>
                <w:rFonts w:ascii="Georgia" w:hAnsi="Georgia"/>
                <w:color w:val="000000"/>
                <w:sz w:val="28"/>
                <w:szCs w:val="28"/>
              </w:rPr>
              <w:lastRenderedPageBreak/>
              <w:t>участников образовательных отношений, аттестационных комиссий и др.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lastRenderedPageBreak/>
              <w:t>График повышения квалификации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 xml:space="preserve">Зам.зав.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 xml:space="preserve"> В течении года 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9"/>
              <w:ind w:hanging="360"/>
              <w:rPr>
                <w:rFonts w:ascii="Wingdings" w:hAnsi="Wingdings"/>
                <w:color w:val="000000"/>
                <w:sz w:val="28"/>
                <w:szCs w:val="28"/>
              </w:rPr>
            </w:pPr>
            <w:r w:rsidRPr="0010539A">
              <w:rPr>
                <w:rStyle w:val="s3"/>
                <w:rFonts w:ascii="Georgia" w:hAnsi="Georgia"/>
                <w:color w:val="000000"/>
                <w:sz w:val="28"/>
                <w:szCs w:val="28"/>
              </w:rPr>
              <w:t>УУчастие педагогов в работе семинаров, научно-практических конференциях, вебинарах, городских методических объединениях.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>
              <w:rPr>
                <w:rFonts w:ascii="Georgia" w:hAnsi="Georgia"/>
                <w:color w:val="000000"/>
                <w:sz w:val="28"/>
                <w:szCs w:val="28"/>
              </w:rPr>
              <w:t>2018 – 2019</w:t>
            </w: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>уч.г.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 xml:space="preserve">Заведующий, зам.зав.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>Годовой план ДОУ, план КМО.</w:t>
            </w:r>
          </w:p>
        </w:tc>
      </w:tr>
      <w:tr w:rsidR="00C50CC2" w:rsidRPr="0010539A" w:rsidTr="00096B53">
        <w:trPr>
          <w:trHeight w:val="2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9"/>
              <w:ind w:hanging="360"/>
              <w:rPr>
                <w:rFonts w:ascii="Wingdings" w:hAnsi="Wingdings"/>
                <w:color w:val="000000"/>
                <w:sz w:val="28"/>
                <w:szCs w:val="28"/>
              </w:rPr>
            </w:pPr>
            <w:r>
              <w:rPr>
                <w:rStyle w:val="s3"/>
                <w:rFonts w:ascii="Georgia" w:hAnsi="Georgia"/>
                <w:color w:val="000000"/>
                <w:sz w:val="28"/>
                <w:szCs w:val="28"/>
              </w:rPr>
              <w:t>У</w:t>
            </w:r>
            <w:r w:rsidRPr="0010539A">
              <w:rPr>
                <w:rStyle w:val="s3"/>
                <w:rFonts w:ascii="Georgia" w:hAnsi="Georgia"/>
                <w:color w:val="000000"/>
                <w:sz w:val="28"/>
                <w:szCs w:val="28"/>
              </w:rPr>
              <w:t>Участие педагогов ДОУ во всероссийских, краевых, городских (в том числе дистанционных) конкурсах педагогического мастерства.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>Достижения педагогов и воспитанников ДОУ.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>Зам.зав., педагогический коллектив ДОУ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pStyle w:val="p10"/>
              <w:rPr>
                <w:rFonts w:ascii="Georgia" w:hAnsi="Georgia"/>
                <w:color w:val="000000"/>
                <w:sz w:val="28"/>
                <w:szCs w:val="28"/>
              </w:rPr>
            </w:pPr>
            <w:r w:rsidRPr="0010539A">
              <w:rPr>
                <w:rFonts w:ascii="Georgia" w:hAnsi="Georgia"/>
                <w:color w:val="000000"/>
                <w:sz w:val="28"/>
                <w:szCs w:val="28"/>
              </w:rPr>
              <w:t>Ежемесячно</w:t>
            </w:r>
          </w:p>
        </w:tc>
      </w:tr>
    </w:tbl>
    <w:p w:rsidR="00C50CC2" w:rsidRPr="0010539A" w:rsidRDefault="00C50CC2" w:rsidP="00C50CC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50CC2" w:rsidRPr="0010539A" w:rsidRDefault="00C50CC2" w:rsidP="00C50CC2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4A0"/>
      </w:tblPr>
      <w:tblGrid>
        <w:gridCol w:w="539"/>
        <w:gridCol w:w="226"/>
        <w:gridCol w:w="40"/>
        <w:gridCol w:w="13"/>
        <w:gridCol w:w="38"/>
        <w:gridCol w:w="2235"/>
        <w:gridCol w:w="533"/>
        <w:gridCol w:w="19"/>
        <w:gridCol w:w="19"/>
        <w:gridCol w:w="46"/>
        <w:gridCol w:w="21"/>
        <w:gridCol w:w="1892"/>
        <w:gridCol w:w="43"/>
        <w:gridCol w:w="33"/>
        <w:gridCol w:w="9"/>
        <w:gridCol w:w="8"/>
        <w:gridCol w:w="1204"/>
        <w:gridCol w:w="845"/>
        <w:gridCol w:w="52"/>
        <w:gridCol w:w="43"/>
        <w:gridCol w:w="30"/>
        <w:gridCol w:w="19"/>
        <w:gridCol w:w="570"/>
        <w:gridCol w:w="1525"/>
      </w:tblGrid>
      <w:tr w:rsidR="00C50CC2" w:rsidRPr="0010539A" w:rsidTr="00096B53">
        <w:trPr>
          <w:trHeight w:val="468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2.4.2.Педагогические советы </w:t>
            </w:r>
            <w:r w:rsidRPr="001053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(Приложение)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Педагогический совет№1 (установочный)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Готовность ДОУ к 2018-2019</w:t>
            </w: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учебному году»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Заведующая,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завед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Протокол, приказ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Педагогический совет№2 (тематический)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Гражданско патриотическое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воспитание детей дошкольного возраста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CC2" w:rsidRPr="0010539A" w:rsidRDefault="00C50CC2" w:rsidP="00096B5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Заведующая,  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.завед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Протокол, приказ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совет№3</w:t>
            </w: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практический</w:t>
            </w: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Pr="0096640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 в интеграции с другими образовательными областями в системе дошкольного образования.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CC2" w:rsidRPr="0010539A" w:rsidRDefault="00C50CC2" w:rsidP="00096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январь 2016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Заведующая,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руководителя по ВР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Протокол, приказ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совет№4</w:t>
            </w: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(тематический)</w:t>
            </w:r>
          </w:p>
          <w:p w:rsidR="00C50CC2" w:rsidRPr="0010539A" w:rsidRDefault="00C50CC2" w:rsidP="00096B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Тема: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«Организация образовательной деятельности по речевому разви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тию детей дошкольного возраста»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Заведующая,  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Зам.завед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Протокол, приказ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совет№5</w:t>
            </w: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(тематический)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:Художественно-эстетическое развитие детей дошкольного возраста.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Заведующая,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руководителя по ВР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Протокол, приказ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совет№6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(итоговый)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Об итогах работы МБДОУ д/с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21за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(включить вопрос об итогах летне-оздоровительной кампании)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Заведующая,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руководителя по ВР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Протокол, приказ</w:t>
            </w:r>
          </w:p>
        </w:tc>
      </w:tr>
      <w:tr w:rsidR="00C50CC2" w:rsidRPr="0010539A" w:rsidTr="00096B53">
        <w:trPr>
          <w:trHeight w:val="468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2.4.3. Открытые просмотры педагогической деятельности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Просмотр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Заведующая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Зам.завед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AF1FD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1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Документация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1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(фото,видео)</w:t>
            </w:r>
          </w:p>
        </w:tc>
      </w:tr>
      <w:tr w:rsidR="00C50CC2" w:rsidRPr="0010539A" w:rsidTr="00096B53">
        <w:tc>
          <w:tcPr>
            <w:tcW w:w="8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Занятие:  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Лого ритмические игры и упражнения, как метод преодоления речевых нарушений у детей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(2мл.гр «А»)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25.11.2018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50CC2" w:rsidRPr="00560CDC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Гаджиева З.М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занятия Документация </w:t>
            </w:r>
          </w:p>
        </w:tc>
      </w:tr>
      <w:tr w:rsidR="00C50CC2" w:rsidRPr="0010539A" w:rsidTr="00096B53">
        <w:trPr>
          <w:trHeight w:val="1914"/>
        </w:trPr>
        <w:tc>
          <w:tcPr>
            <w:tcW w:w="85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у детей дошкольного возраста представлений о человеке в истории и культуре на основе изучения традиций и обычаев родного края.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(старшая группа «В»)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23.11. 2018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Курбанисмаилова М.М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занятия Документация 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pStyle w:val="ab"/>
              <w:rPr>
                <w:rFonts w:eastAsia="Calibri"/>
                <w:b/>
                <w:sz w:val="28"/>
                <w:szCs w:val="28"/>
              </w:rPr>
            </w:pPr>
            <w:r w:rsidRPr="0010539A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Занятие: Физическое развитие 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Народная подвижная игра как средство совершенствования физических качеств детей67 лет.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 Б)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12.12.20018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Физ.инстр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Мутаева А.Р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развитие: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«Харбук-село оружейных мастеров»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27.03.2019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Ахмедханова Н.М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Художественно-эстетическое развитие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мл.гр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28.03.2019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Гаджиева 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занятия Документация 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Обучение грамоте </w:t>
            </w:r>
          </w:p>
          <w:p w:rsidR="00C50CC2" w:rsidRPr="0064703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(подгот.гр «А»)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18.04.2019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Логопед Асельдерова Н.Р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занятия Документация </w:t>
            </w:r>
          </w:p>
        </w:tc>
      </w:tr>
      <w:tr w:rsidR="00C50CC2" w:rsidRPr="0010539A" w:rsidTr="00096B53"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C13134" w:rsidRDefault="00C50CC2" w:rsidP="00096B53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Мероприятия в течении года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313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День знаний</w:t>
            </w:r>
          </w:p>
          <w:p w:rsidR="00C50CC2" w:rsidRPr="00C13134" w:rsidRDefault="00C50CC2" w:rsidP="00096B53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03.09.2018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(подгот.гр «Б»)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Рамазанова П.М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Праздничное мероприятие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13134" w:rsidRDefault="00C50CC2" w:rsidP="00096B5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Празднование Дня рождения Р.Гамзатова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14.09.2018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Подгот.гр «А»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Экскурсии </w:t>
            </w:r>
          </w:p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Праздничное мероприятие 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День единения народов Дагестана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15.09.2018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Старш.гр А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Старш.гр Б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Праздничное мероприятие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День дошкольного работника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27.09.2018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Старш.гр «В»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Праздничное мероприятие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приуроченные 161- летию г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. Махачкалы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28.09.2018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Муз.рук.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Физ.инстр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Подготгр Б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Детская спартакиада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Физ.инстр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Спортивное мероприятие 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26.11.2018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(Средняя гр. А)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Праздничное мероприятие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Осенний бал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2018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Новый год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Праздничные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23.02.2019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Муз.рук.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Физ.инстр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гр. А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Марта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Навруз–Байрам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22.03.2019</w:t>
            </w:r>
          </w:p>
          <w:p w:rsidR="00C50CC2" w:rsidRPr="0063476E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Муз.рук.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Физ.инстр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(Подгот.гр А)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Спортивное развлечение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28.03.2019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Младшие группы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Спортивное мероприятие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63476E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12.04.2019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подг.гр Б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50CC2" w:rsidRPr="00D66251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 Б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ПДД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 А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9.МАЯ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09.05.2019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Муз.рук.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Физ.инстр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  Б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занятия Документация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Выпускные утренники 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Старшие и подготовительные группы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Праздничные мероприятия </w:t>
            </w:r>
          </w:p>
        </w:tc>
      </w:tr>
      <w:tr w:rsidR="00C50CC2" w:rsidRPr="0010539A" w:rsidTr="00096B53"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9D28B6" w:rsidRDefault="00C50CC2" w:rsidP="00096B5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28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Подпрограммы-1 «Развитие дошкольного образования на 2018-2020 годы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Ожидаемый результат 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конкурсах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среди педагогов в ДОО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профессионального уровня педагогических работников, конкурентоспособности дошкольных образовательных организаций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«Лучший методический кабинет ДОУ»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Зам.завед. Ибрагимова Г.И</w:t>
            </w: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«Воспитатель года»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Умарова А.И</w:t>
            </w: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Инновации в ДОО. Проектная деятельность.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конкурсов среди воспитанников ДОО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интеллектуальных способностей , детской инициативы, свободной творческой личности через участие в конкурсах, спартакиадах, турнирах.</w:t>
            </w: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«Юный художник»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«Безопасные дороги детям»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Воспит. Хучуева М.А</w:t>
            </w: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«Шашечный турнир»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Воспит. Умарова А.И</w:t>
            </w: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«Люблю тебя мой край родной»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Воспит. Гаджиева З.А</w:t>
            </w: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 ледяной карете мчится Зимушка –зима!»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«Мир театра»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Спартакиада среди дошкольных образовательных  организаций города на призы главы города Махачкалы «Олимпийские надежды»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мониторингов удовлетворенности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населения услугами дошкольного образования.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конкурентно способности дошкольных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образовательных организаций.</w:t>
            </w:r>
          </w:p>
        </w:tc>
      </w:tr>
      <w:tr w:rsidR="00C50CC2" w:rsidRPr="0010539A" w:rsidTr="00096B53">
        <w:trPr>
          <w:trHeight w:val="486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2.4.4. Повышение профессионального мастерства педагогов,консультации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486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для педагогов по предупреждению эмоциональных пе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регрузок у детей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адаптирующихся к условиям ДОУ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Материалы,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Курсы  повышения квалификации педагогов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Зам.завед 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Театрализованная игра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,как средство развития коммуникативных навыков у старших дошкольников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Ахмедханова Н.М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музыкального руководителя и воспитателя детского сада в осуществлении задач музыкального-художественного воспитания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Аличаева З.И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Материалы,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Роль организации прогулок в зимний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период для формирования здорового образа жизни детей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Мутаева А.Р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Прогулки за территорию д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(достопримечательности поселка)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подготов.гр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,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и видео отчет.</w:t>
            </w:r>
          </w:p>
        </w:tc>
      </w:tr>
      <w:tr w:rsidR="00C50CC2" w:rsidRPr="0010539A" w:rsidTr="00096B53">
        <w:trPr>
          <w:trHeight w:val="486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тоды воздействия воспитателя, стимулирующие детей к творчеству</w:t>
            </w: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Абдусаламова Р.М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</w:tr>
      <w:tr w:rsidR="00C50CC2" w:rsidRPr="0010539A" w:rsidTr="00096B53">
        <w:trPr>
          <w:trHeight w:val="461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ind w:right="-56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2.4.5. Изучение и распространение передового педагогического опыта работы</w:t>
            </w:r>
          </w:p>
        </w:tc>
      </w:tr>
      <w:tr w:rsidR="00C50CC2" w:rsidRPr="0010539A" w:rsidTr="00096B53">
        <w:trPr>
          <w:trHeight w:val="461"/>
        </w:trPr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деятельности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Итоговый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C50CC2" w:rsidRPr="0010539A" w:rsidTr="00096B53">
        <w:trPr>
          <w:trHeight w:val="461"/>
        </w:trPr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Обработка материалов по самообразованию</w:t>
            </w:r>
          </w:p>
        </w:tc>
        <w:tc>
          <w:tcPr>
            <w:tcW w:w="2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Февраль -март</w:t>
            </w:r>
          </w:p>
        </w:tc>
        <w:tc>
          <w:tcPr>
            <w:tcW w:w="2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Зам.зав.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Творческие отчеты</w:t>
            </w:r>
          </w:p>
        </w:tc>
      </w:tr>
      <w:tr w:rsidR="00C50CC2" w:rsidRPr="0010539A" w:rsidTr="00096B53">
        <w:trPr>
          <w:trHeight w:val="461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2.4.6. Аттестация педагогических работников</w:t>
            </w:r>
          </w:p>
        </w:tc>
      </w:tr>
      <w:tr w:rsidR="00C50CC2" w:rsidRPr="0010539A" w:rsidTr="00096B53">
        <w:trPr>
          <w:trHeight w:val="461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rPr>
          <w:trHeight w:val="461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педагогов с нормативной документацией по аттестации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Август-сентябрь</w:t>
            </w:r>
          </w:p>
        </w:tc>
        <w:tc>
          <w:tcPr>
            <w:tcW w:w="2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( педсовет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№2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C50CC2" w:rsidRPr="0010539A" w:rsidTr="00096B53">
        <w:trPr>
          <w:trHeight w:val="461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документов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По мере подачи заявлений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АК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Представление</w:t>
            </w:r>
          </w:p>
        </w:tc>
      </w:tr>
      <w:tr w:rsidR="00C50CC2" w:rsidRPr="0010539A" w:rsidTr="00096B53">
        <w:trPr>
          <w:trHeight w:val="461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процедуры аттестации на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Согласно графику аттестации и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 возникновении необходимости ее внепланового проведения</w:t>
            </w:r>
          </w:p>
        </w:tc>
        <w:tc>
          <w:tcPr>
            <w:tcW w:w="2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 АК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приказ 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протокол</w:t>
            </w:r>
          </w:p>
        </w:tc>
      </w:tr>
      <w:tr w:rsidR="00C50CC2" w:rsidRPr="0010539A" w:rsidTr="00096B53">
        <w:trPr>
          <w:trHeight w:val="461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Проведении заседаний аттестационной комиссии МБДОУ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АК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Протоколы</w:t>
            </w:r>
          </w:p>
        </w:tc>
      </w:tr>
      <w:tr w:rsidR="00C50CC2" w:rsidRPr="0010539A" w:rsidTr="00096B53">
        <w:trPr>
          <w:trHeight w:val="461"/>
        </w:trPr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решений аттестационной комиссии, издание приказа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Завед.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Приказ </w:t>
            </w:r>
          </w:p>
        </w:tc>
      </w:tr>
      <w:tr w:rsidR="00C50CC2" w:rsidRPr="0010539A" w:rsidTr="00096B53">
        <w:trPr>
          <w:trHeight w:val="461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2.4.7. Самообразование педагогов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C81CC4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1C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Утверждение тем по самообразованию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81CC4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1C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Темы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81CC4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1C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81CC4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1C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Кайтуева Н.И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Роль семьи в воспитании детей дошкольного возраста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81CC4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CC4">
              <w:rPr>
                <w:rFonts w:ascii="Times New Roman" w:eastAsia="Calibri" w:hAnsi="Times New Roman" w:cs="Times New Roman"/>
                <w:sz w:val="28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Ибрагимова Г.И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Духовно-нравственное воспитание детей дошкольного возраста.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Зам.завед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C81CC4" w:rsidRDefault="00C50CC2" w:rsidP="00096B53">
            <w:pPr>
              <w:rPr>
                <w:sz w:val="28"/>
                <w:szCs w:val="28"/>
              </w:rPr>
            </w:pPr>
            <w:r w:rsidRPr="00C81CC4">
              <w:rPr>
                <w:rFonts w:ascii="Times New Roman" w:eastAsia="Calibri" w:hAnsi="Times New Roman" w:cs="Times New Roman"/>
                <w:sz w:val="28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Аличаева З.И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Э</w:t>
            </w:r>
            <w:r>
              <w:rPr>
                <w:sz w:val="28"/>
                <w:szCs w:val="28"/>
              </w:rPr>
              <w:t>с</w:t>
            </w:r>
            <w:r w:rsidRPr="0010539A">
              <w:rPr>
                <w:sz w:val="28"/>
                <w:szCs w:val="28"/>
              </w:rPr>
              <w:t>тетическое воспитание дошкольников через восприятие музыки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Муз.рук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Мутаева А.Р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Физкультурно- оздоровительная работа с детьми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Физинстр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Асельдерова Н</w:t>
            </w:r>
            <w:r>
              <w:rPr>
                <w:sz w:val="28"/>
                <w:szCs w:val="28"/>
              </w:rPr>
              <w:t>.Р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 Индивидуальный подход коррекции звукопроизношения у детей </w:t>
            </w:r>
            <w:r w:rsidRPr="0010539A">
              <w:rPr>
                <w:sz w:val="28"/>
                <w:szCs w:val="28"/>
              </w:rPr>
              <w:lastRenderedPageBreak/>
              <w:t>дошкольного возраста-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Логопед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Акимова Р.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Психол</w:t>
            </w:r>
            <w:r>
              <w:rPr>
                <w:sz w:val="28"/>
                <w:szCs w:val="28"/>
              </w:rPr>
              <w:t>огическая готовность ребенка к ш</w:t>
            </w:r>
            <w:r w:rsidRPr="0010539A">
              <w:rPr>
                <w:sz w:val="28"/>
                <w:szCs w:val="28"/>
              </w:rPr>
              <w:t>коле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Психолог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Хидирова Э.Д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Ребенок и природа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Рамазанова П.М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Правила дорожного движения старший возраст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Гамзаева М.А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творческих способностей в изобразительной деятельности дошкольников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Курбанисмаилова 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связной речи детей старшего дошкольного возраста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Абдулаева З.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Воспитание дошкольников посредством трудовой деятельности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Махаева К.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Познавательно-исследовательская деятельность в </w:t>
            </w:r>
            <w:r>
              <w:rPr>
                <w:sz w:val="28"/>
                <w:szCs w:val="28"/>
              </w:rPr>
              <w:t xml:space="preserve">младшем </w:t>
            </w:r>
            <w:r w:rsidRPr="0010539A">
              <w:rPr>
                <w:sz w:val="28"/>
                <w:szCs w:val="28"/>
              </w:rPr>
              <w:t>дошкольном возрасте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З.М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Гаджиева З.А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Речевое развитие. Формирование речи у детей в игровой форме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Гасанова М.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БиболаеваХ.Ш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Развитие познавательной деятельности в младшем дошкольном возрасте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Рамазанова Х.И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Развитие математических способнос</w:t>
            </w:r>
            <w:r>
              <w:rPr>
                <w:sz w:val="28"/>
                <w:szCs w:val="28"/>
              </w:rPr>
              <w:t xml:space="preserve">тей детей </w:t>
            </w:r>
            <w:r>
              <w:rPr>
                <w:sz w:val="28"/>
                <w:szCs w:val="28"/>
              </w:rPr>
              <w:lastRenderedPageBreak/>
              <w:t>дошкольного возраста.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lastRenderedPageBreak/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Абдусаламова Р.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Экологическое воспитание детей младший возраст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Хучуева 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Воспитание нравственно-патриотических качеств в младшем дошкольном возрасте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71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Ахмедханова Н.М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Художественно-эстетическое развитие детей дошкольного возраста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Гаджиева Х.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Познавательно-исследовательская деятельность детей старшего дошкольного возраста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Умарова А.И 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 xml:space="preserve">витие творческих способностей детей в изобразительной деятельности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Ибрагимова М.М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Экологическое воспитание детей в ДОУ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 xml:space="preserve"> Гаджиева М.М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Дидактические игры и упражнения в обучении детей подготовительной группы основам математики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Воспит.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F056C0" w:rsidRDefault="00C50CC2" w:rsidP="00096B53">
            <w:pPr>
              <w:rPr>
                <w:sz w:val="24"/>
              </w:rPr>
            </w:pPr>
            <w:r w:rsidRPr="00F056C0">
              <w:rPr>
                <w:rFonts w:ascii="Times New Roman" w:eastAsia="Calibri" w:hAnsi="Times New Roman" w:cs="Times New Roman"/>
                <w:sz w:val="24"/>
                <w:szCs w:val="28"/>
              </w:rPr>
              <w:t>портфолио</w:t>
            </w:r>
          </w:p>
        </w:tc>
      </w:tr>
      <w:tr w:rsidR="00C50CC2" w:rsidRPr="0010539A" w:rsidTr="00096B53">
        <w:trPr>
          <w:trHeight w:val="461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2.414.8. Подбор и систематизация материала в методическом кабинете</w:t>
            </w:r>
          </w:p>
        </w:tc>
      </w:tr>
      <w:tr w:rsidR="00C50CC2" w:rsidRPr="0010539A" w:rsidTr="00096B53">
        <w:trPr>
          <w:trHeight w:val="461"/>
        </w:trPr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№15</w:t>
            </w:r>
          </w:p>
        </w:tc>
        <w:tc>
          <w:tcPr>
            <w:tcW w:w="2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rPr>
          <w:trHeight w:val="461"/>
        </w:trPr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в методическом кабинете ДОУ единой информационной среды,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обеспечивающей широкий,постоянный и устойчивый доступ с организацией образовательного процесса в соответствии ФГОС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Электронная информационная база</w:t>
            </w:r>
          </w:p>
        </w:tc>
      </w:tr>
      <w:tr w:rsidR="00C50CC2" w:rsidRPr="0010539A" w:rsidTr="00096B53">
        <w:trPr>
          <w:trHeight w:val="461"/>
        </w:trPr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рекомендаций для педагогов по построению конструктивного взаимодействия родителей ис детьми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461"/>
        </w:trPr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выставок в ДОУ к знаменательным датам, к педагогическим советам,новинок периодических изданий, литературы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Зам.завед По ВМР</w:t>
            </w:r>
          </w:p>
        </w:tc>
        <w:tc>
          <w:tcPr>
            <w:tcW w:w="2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Подборка материалов</w:t>
            </w:r>
          </w:p>
        </w:tc>
      </w:tr>
      <w:tr w:rsidR="00C50CC2" w:rsidRPr="0010539A" w:rsidTr="00096B53">
        <w:trPr>
          <w:trHeight w:val="461"/>
        </w:trPr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подписки на периодические издания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методлитература</w:t>
            </w:r>
          </w:p>
        </w:tc>
      </w:tr>
      <w:tr w:rsidR="00C50CC2" w:rsidRPr="0010539A" w:rsidTr="00096B53">
        <w:trPr>
          <w:trHeight w:val="413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2.4.9.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Другие формы методической работы: семинары, консультации </w:t>
            </w:r>
            <w:r w:rsidRPr="001053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(Приложение)</w:t>
            </w:r>
          </w:p>
        </w:tc>
      </w:tr>
      <w:tr w:rsidR="00C50CC2" w:rsidRPr="0010539A" w:rsidTr="00096B53">
        <w:trPr>
          <w:trHeight w:val="461"/>
        </w:trPr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(Обеспечение педагогической поддержки семьи и повышения компетентности родителей (законных представителей).Организация социального партнерства)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Цели: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«Создание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- обеспечивает открытость дошкольного образования;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-создает условия для участия родителей (законных представителей) в образовательной деятельности» ( ФГОС ДО 3.1.)</w:t>
            </w:r>
          </w:p>
        </w:tc>
      </w:tr>
      <w:tr w:rsidR="00C50CC2" w:rsidRPr="0010539A" w:rsidTr="00096B53"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 (ФГОС ДО 3.2.5.)</w:t>
            </w: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уровня родительских ожиданий,требований к МБДОУ, потребностей семьи(анкетирование)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Анализ</w:t>
            </w: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Октябрь-апрель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Зам.завед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вытавок совместных работ в соответствии с тематическим планом выстовок ДОУ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родителей к участию в деятельности ДОУ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Ди открытых дв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ерей  «наш любимый детский сад»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( для поступающих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Консультативная помощь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-по заявке родителей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-проблемная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-оперативная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и практикумы с педагогм-психологом ДОУ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родительского комитета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течениигода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Решения, протоколы</w:t>
            </w: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праздниках, досугах, развлечениях.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Наглядная агитация  в родительских уголках по вопросам воспитания. Обучения, коррекции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rPr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Зам.завед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2.5.2. Взаимодействие по обеспечению преемственности дошкольного и начального общего образования.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Цель: </w:t>
            </w:r>
            <w:r w:rsidRPr="0010539A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</w:t>
            </w:r>
          </w:p>
        </w:tc>
      </w:tr>
      <w:tr w:rsidR="00C50CC2" w:rsidRPr="0010539A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договора по приемственности дошкольного и начального общего образования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договор</w:t>
            </w: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педагогов начальных классов в родительских собраниях выпускников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Протокола собраний</w:t>
            </w: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дня открытых </w:t>
            </w: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дверей в МОУ СОШ №6, ДОУ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Завуч.</w:t>
            </w:r>
          </w:p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детей подготовительной группыв торжественной линейке 1 сентября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школу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Зам.завед по ВМР</w:t>
            </w:r>
          </w:p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успешности </w:t>
            </w: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обучения первоклассников в школе и психологической готовности выпускников ДОО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Педагог-</w:t>
            </w: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Анализ </w:t>
            </w: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бывших выпускников ДОО в проводимых мероприятиях( утренниках,открытых занятиях)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Зам.завед по ВМР</w:t>
            </w:r>
          </w:p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3C7383" w:rsidTr="00096B53"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планирование летней работы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Заведующая.</w:t>
            </w:r>
          </w:p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3C7383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1000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Контроль:</w:t>
            </w:r>
          </w:p>
        </w:tc>
      </w:tr>
    </w:tbl>
    <w:p w:rsidR="00C50CC2" w:rsidRPr="0010539A" w:rsidRDefault="00C50CC2" w:rsidP="00C50CC2">
      <w:pPr>
        <w:rPr>
          <w:rFonts w:ascii="Times New Roman" w:eastAsia="Calibri" w:hAnsi="Times New Roman" w:cs="Times New Roman"/>
          <w:sz w:val="28"/>
          <w:szCs w:val="28"/>
        </w:rPr>
      </w:pPr>
    </w:p>
    <w:p w:rsidR="00C50CC2" w:rsidRPr="0010539A" w:rsidRDefault="00C50CC2" w:rsidP="00C50CC2">
      <w:pPr>
        <w:rPr>
          <w:rFonts w:ascii="Times New Roman" w:eastAsia="Calibri" w:hAnsi="Times New Roman" w:cs="Times New Roman"/>
          <w:sz w:val="28"/>
          <w:szCs w:val="28"/>
        </w:rPr>
      </w:pPr>
    </w:p>
    <w:p w:rsidR="00C50CC2" w:rsidRPr="0010539A" w:rsidRDefault="00C50CC2" w:rsidP="00C50CC2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35" w:type="dxa"/>
        <w:tblInd w:w="-431" w:type="dxa"/>
        <w:tblLayout w:type="fixed"/>
        <w:tblLook w:val="04A0"/>
      </w:tblPr>
      <w:tblGrid>
        <w:gridCol w:w="851"/>
        <w:gridCol w:w="3099"/>
        <w:gridCol w:w="2259"/>
        <w:gridCol w:w="27"/>
        <w:gridCol w:w="1701"/>
        <w:gridCol w:w="2098"/>
      </w:tblGrid>
      <w:tr w:rsidR="00C50CC2" w:rsidRPr="0010539A" w:rsidTr="00096B53"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2.5.3 Система работы с социальными партнерами</w:t>
            </w:r>
          </w:p>
        </w:tc>
      </w:tr>
      <w:tr w:rsidR="00C50CC2" w:rsidRPr="0010539A" w:rsidTr="00096B53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ДШИ Библиотека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СОШ№6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 РД Поликлиника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2.6. Укрепление материально-технической базы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Заключение договоров о сотрудничестве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совместных планов работы на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заведующий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ДОУ в 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выставках,мероприятиях,проводимых в рамках социальных институтов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Детская библиотека 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фондами библиотеки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исскуств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Соместные мероприятие (выступление детей ДОУ на отчетном концерте)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встреч с выпускниками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Оснащение педагогического процесса</w:t>
            </w: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Default="00C50CC2" w:rsidP="00C50CC2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Приложение к плану работы ДОУ</w:t>
      </w: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2018-2019</w:t>
      </w: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уч. г.</w:t>
      </w: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0539A">
        <w:rPr>
          <w:rFonts w:ascii="Times New Roman" w:eastAsia="Times New Roman" w:hAnsi="Times New Roman" w:cs="Times New Roman"/>
          <w:sz w:val="28"/>
          <w:szCs w:val="28"/>
        </w:rPr>
        <w:t>Педагогические советы в М</w:t>
      </w:r>
      <w:r>
        <w:rPr>
          <w:rFonts w:ascii="Times New Roman" w:eastAsia="Times New Roman" w:hAnsi="Times New Roman" w:cs="Times New Roman"/>
          <w:sz w:val="28"/>
          <w:szCs w:val="28"/>
        </w:rPr>
        <w:t>БДОУ № на 2018-2019</w:t>
      </w:r>
      <w:r w:rsidRPr="0010539A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Согласовано с _заведКайтуевой Н.И___________</w:t>
      </w: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Разработчики:___зам.завед. Ибрагимова Г.И__</w:t>
      </w:r>
    </w:p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Протокол №__1_______________________</w:t>
      </w:r>
    </w:p>
    <w:p w:rsidR="00C50CC2" w:rsidRPr="008760E2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«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03</w:t>
      </w: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»____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09</w:t>
      </w: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_2018</w:t>
      </w:r>
      <w:r w:rsidRPr="001053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______</w:t>
      </w:r>
    </w:p>
    <w:tbl>
      <w:tblPr>
        <w:tblW w:w="1045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119"/>
        <w:gridCol w:w="3507"/>
        <w:gridCol w:w="1417"/>
        <w:gridCol w:w="1985"/>
      </w:tblGrid>
      <w:tr w:rsidR="00C50CC2" w:rsidRPr="0010539A" w:rsidTr="00096B53">
        <w:trPr>
          <w:trHeight w:val="1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Тематика педагогического совета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Содержание работы по подготовке к педагогическому совету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Ответственный</w:t>
            </w:r>
          </w:p>
        </w:tc>
      </w:tr>
      <w:tr w:rsidR="00C50CC2" w:rsidRPr="0010539A" w:rsidTr="00096B53">
        <w:trPr>
          <w:trHeight w:val="1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Педагогический Совет№1 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(установочный)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проведения педсовета: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1.Обсуждение резолюции августовского совещания педагогических работников г. Махачкалы. Основные цели и задачи.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2.Готовность дошкольного образовательного учреждения к новому учебному году. Итоги смотра-конкурса.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– аналитический обзор по направлениям:</w:t>
            </w:r>
          </w:p>
          <w:p w:rsidR="00C50CC2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кадровый ресурс: комплектование кадрами, квалификационные и профессиональные возможности </w:t>
            </w:r>
          </w:p>
          <w:p w:rsidR="00C50CC2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 коллектива;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-медицинская, 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психологическая, педагогическая характеристика контингента воспитанников дошкольного образовательного учреждения;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 результатов обра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зовательной деятельности за 2017-2018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- материально – технические возможности   дошкольного образовательного учреждения для реализации годовых задач.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3. Обсуждение и утверждение проекта годового плана работы на учебный год.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*Обсуждение и утверждение программ дополнительного образования дошкольников (кружково – секционная, студийная работа);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* 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верждение учебного плана на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у.г.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планов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,узких специалистов (педагога- психолога, 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учителя- логопеда, инструктора по ФК, муз.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 на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 г.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*Утверждение графика посещения курсов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овышения квалификации педагогов и переподготовки педагогов 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*Утверждения аттестации педагогических работников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* Утверждение планов по самообразованию воспитателей;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* Выборы методического совета.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* План работы по 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триотическому воспитанию на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5. Обсуждение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 Программы развития на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год(внесение изменений по профстандартам)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,а также внести изменения по программе «Столичное образование»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 программы «Приключения Светофора»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5.Обсуждение проекта решения педсовета.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Смотр-конкурс «Готовность детского сада к новому учебному году»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2.Анкетирование педагогов по изучению затруднений в работе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3. Анализ образовательной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 за 2017-2018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у.г.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Разработка годового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работы на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у.г.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. Разработка программ дополнительного образования (кружковая работа).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.Разработка учебного плана и расписания НОД;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. Разработка планов работы узких специалистов (учитель- логопед, инструктор по ФК, педагога- психолога), муз. Рук.)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.Составление графика повышения курсов квалификации педагогов.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Составление 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прохождения аттестации на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Разработка планов 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работы по самообразованию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(воспитатели)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 для воспитателей « Планирование воспитательно -образовательной работы  в ДОО»</w:t>
            </w:r>
          </w:p>
          <w:p w:rsidR="00C50CC2" w:rsidRPr="0010539A" w:rsidRDefault="00C50CC2" w:rsidP="00096B53">
            <w:pPr>
              <w:spacing w:before="195" w:after="195" w:line="240" w:lineRule="auto"/>
              <w:rPr>
                <w:rFonts w:ascii="Arial" w:eastAsia="Times New Roman" w:hAnsi="Arial" w:cs="Arial"/>
                <w:color w:val="3215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.Сообщение педагогам.</w:t>
            </w:r>
            <w:r w:rsidRPr="0010539A">
              <w:rPr>
                <w:rFonts w:ascii="Times New Roman" w:eastAsia="Times New Roman" w:hAnsi="Times New Roman" w:cs="Times New Roman"/>
                <w:b/>
                <w:bCs/>
                <w:color w:val="32152E"/>
                <w:sz w:val="28"/>
                <w:szCs w:val="28"/>
              </w:rPr>
              <w:t xml:space="preserve"> «Профессиональный стандарт педагога»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12.Ознакомление педагогов с программой «Столичное образование» 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Программу развития. 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13.Разработать по программе «Приключения Светофора»  Рабочей группе .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«Дорожную карту» по реализации программы.</w:t>
            </w:r>
          </w:p>
          <w:p w:rsidR="00C50CC2" w:rsidRPr="008E1F83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по ВР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Совет№2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(практический) «</w:t>
            </w:r>
            <w:r w:rsidRPr="00880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Гражданско-патриотическое воспитание детей дошкольного возраста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C50CC2" w:rsidRPr="00880593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прове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дения педсовета: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1.Особенности нравственно-патриотического воспитания дошкольников на современном этапе. Патриотическое воспитание дошкольников в рамках ФГОС.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«Нормативно-правовая база по патриотическому воспитанию дошкольников».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3.Итоги тематического контроля: «Выполнение регионального компонента ООП ДО. Анализ работы по патриотическому воспитанию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краеведению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4.Презентация проектов по теме: «Формы и методы работы по патриотическому воспитанию в ДОУ средствами проектной деятельности».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4.Итоги смотра –конкурса уголков по патриотическому воспитанию и краеведению.(Творческая группа)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5.Анализ адаптации детей 1 мл.гр. 2 мл.грБ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ДОУ.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по результатам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423A17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6.Решения педсовета, его обсуждение, дополнения. 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1.Сообщение : зам.завед Ибрагимова Г.И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«Нормативно-правовая база по патриотическому воспитанию дошкольников».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Тематическая проверка: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Справка-анализ.зам.завед. Ибрагимова Г.И 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4.Проекты: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-«Патриотическое воспитание дошкольников через народное творчество» воспит. Гаджиева Х.М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-«Воспитание в детях старшего дошкольного возраста любви к Родине» воспит. Абдулаева З.Г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-«Ознакомление  с историей родного города- как средство патриотического воспитания» воспит.Рамазанова П.М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-«Формирование у детей дошкольного возраста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представлений о человеке в истории и культуре на основе изучения традиций и обычаев родного края»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Воспит. Хучуева М.А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-Нравственно-патриотическое воспитание детей, как обязательное условие регионального компонента».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Воспит. Ахмедханова Н.М</w:t>
            </w:r>
          </w:p>
          <w:p w:rsidR="00C50CC2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-«Создание предметно-развивающей среды в группах для нравственно-патриотического воспитания дошкольников» воспит.Курбанисмаилова М.М</w:t>
            </w:r>
          </w:p>
          <w:p w:rsidR="00C50CC2" w:rsidRPr="002472EC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Смотр –конкурс по ПРС по патриотическому воспитанию . Рабочая группа .(Положение, приказ, справка-анализ)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по ВР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Творческая группа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53D04" w:rsidRDefault="00C50CC2" w:rsidP="00096B53">
            <w:pPr>
              <w:tabs>
                <w:tab w:val="left" w:pos="10914"/>
              </w:tabs>
              <w:spacing w:after="0"/>
              <w:rPr>
                <w:rFonts w:eastAsia="Times New Roman" w:cstheme="minorHAnsi"/>
                <w:b/>
                <w:sz w:val="28"/>
                <w:szCs w:val="28"/>
                <w:u w:val="single"/>
              </w:rPr>
            </w:pPr>
            <w:r w:rsidRPr="00153D04">
              <w:rPr>
                <w:rFonts w:eastAsia="Times New Roman" w:cstheme="minorHAnsi"/>
                <w:b/>
                <w:sz w:val="28"/>
                <w:szCs w:val="28"/>
                <w:u w:val="single"/>
              </w:rPr>
              <w:t>Педагогический Совет№3</w:t>
            </w:r>
          </w:p>
          <w:p w:rsidR="00C50CC2" w:rsidRPr="00153D04" w:rsidRDefault="00C50CC2" w:rsidP="00096B53">
            <w:pPr>
              <w:tabs>
                <w:tab w:val="left" w:pos="10914"/>
              </w:tabs>
              <w:spacing w:after="0"/>
              <w:rPr>
                <w:rFonts w:eastAsia="Times New Roman" w:cstheme="minorHAnsi"/>
                <w:b/>
                <w:sz w:val="28"/>
                <w:szCs w:val="28"/>
              </w:rPr>
            </w:pPr>
            <w:r w:rsidRPr="00153D04">
              <w:rPr>
                <w:rFonts w:eastAsia="Times New Roman" w:cstheme="minorHAnsi"/>
                <w:b/>
                <w:sz w:val="28"/>
                <w:szCs w:val="28"/>
                <w:u w:val="single"/>
              </w:rPr>
              <w:t>(</w:t>
            </w:r>
            <w:r w:rsidRPr="00153D04">
              <w:rPr>
                <w:rFonts w:eastAsia="Times New Roman" w:cstheme="minorHAnsi"/>
                <w:b/>
                <w:sz w:val="28"/>
                <w:szCs w:val="28"/>
              </w:rPr>
              <w:t>практический)</w:t>
            </w:r>
          </w:p>
          <w:p w:rsidR="00C50CC2" w:rsidRPr="00390D3C" w:rsidRDefault="00C50CC2" w:rsidP="00096B53">
            <w:pPr>
              <w:pStyle w:val="ae"/>
              <w:rPr>
                <w:color w:val="000000"/>
                <w:sz w:val="28"/>
                <w:szCs w:val="28"/>
                <w:lang w:eastAsia="ru-RU"/>
              </w:rPr>
            </w:pPr>
            <w:r w:rsidRPr="00153D04">
              <w:t>Тема</w:t>
            </w:r>
            <w:r>
              <w:t xml:space="preserve">: </w:t>
            </w:r>
            <w:r w:rsidRPr="00390D3C">
              <w:rPr>
                <w:sz w:val="28"/>
                <w:szCs w:val="28"/>
              </w:rPr>
              <w:t>Физическое развитие в интеграции с другими образовательными областями в системе дошкольного образования.</w:t>
            </w:r>
          </w:p>
          <w:p w:rsidR="00C50CC2" w:rsidRPr="0044454A" w:rsidRDefault="00C50CC2" w:rsidP="00096B5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153D04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Систематизация знаний </w:t>
            </w:r>
            <w:r w:rsidRPr="00153D04">
              <w:rPr>
                <w:rFonts w:eastAsia="Times New Roman" w:cstheme="minorHAnsi"/>
                <w:color w:val="000000"/>
                <w:sz w:val="28"/>
                <w:szCs w:val="28"/>
              </w:rPr>
              <w:lastRenderedPageBreak/>
              <w:t>педагогов об оздоровлении детей дошкольного возраста, пропаганда здорового образа жизни среди сотрудников ДОУ.</w:t>
            </w:r>
          </w:p>
          <w:p w:rsidR="00C50CC2" w:rsidRPr="00153D04" w:rsidRDefault="00C50CC2" w:rsidP="00096B53">
            <w:pPr>
              <w:spacing w:after="0"/>
              <w:rPr>
                <w:rFonts w:eastAsia="Times New Roman" w:cstheme="minorHAnsi"/>
                <w:b/>
                <w:sz w:val="28"/>
                <w:szCs w:val="28"/>
              </w:rPr>
            </w:pPr>
            <w:r w:rsidRPr="00153D04">
              <w:rPr>
                <w:rFonts w:eastAsia="Times New Roman" w:cstheme="minorHAnsi"/>
                <w:b/>
                <w:sz w:val="28"/>
                <w:szCs w:val="28"/>
              </w:rPr>
              <w:t>План проведения педсовета:</w:t>
            </w:r>
          </w:p>
          <w:p w:rsidR="00C50CC2" w:rsidRPr="00153D04" w:rsidRDefault="00C50CC2" w:rsidP="00096B53">
            <w:pPr>
              <w:tabs>
                <w:tab w:val="left" w:pos="10914"/>
              </w:tabs>
              <w:spacing w:after="0"/>
              <w:rPr>
                <w:rFonts w:eastAsia="Times New Roman" w:cstheme="minorHAnsi"/>
                <w:sz w:val="28"/>
                <w:szCs w:val="28"/>
              </w:rPr>
            </w:pPr>
            <w:r w:rsidRPr="00153D04">
              <w:rPr>
                <w:rFonts w:eastAsia="Times New Roman" w:cstheme="minorHAnsi"/>
                <w:sz w:val="28"/>
                <w:szCs w:val="28"/>
              </w:rPr>
              <w:t>1.Итоги выполнения решения педсовета №2</w:t>
            </w:r>
          </w:p>
          <w:p w:rsidR="00C50CC2" w:rsidRPr="00153D04" w:rsidRDefault="00C50CC2" w:rsidP="00096B53">
            <w:pPr>
              <w:pStyle w:val="ae"/>
              <w:rPr>
                <w:lang w:eastAsia="ru-RU"/>
              </w:rPr>
            </w:pPr>
            <w:r w:rsidRPr="00DC4708">
              <w:rPr>
                <w:rFonts w:eastAsia="Times New Roman"/>
                <w:sz w:val="28"/>
                <w:szCs w:val="28"/>
              </w:rPr>
              <w:t>2.</w:t>
            </w:r>
            <w:r w:rsidRPr="00DC4708">
              <w:rPr>
                <w:sz w:val="28"/>
                <w:szCs w:val="28"/>
                <w:lang w:eastAsia="ru-RU"/>
              </w:rPr>
              <w:t>Тематический контроль</w:t>
            </w:r>
            <w:r w:rsidRPr="00153D04">
              <w:rPr>
                <w:lang w:eastAsia="ru-RU"/>
              </w:rPr>
              <w:t xml:space="preserve"> «</w:t>
            </w:r>
            <w:r>
              <w:rPr>
                <w:sz w:val="28"/>
                <w:szCs w:val="28"/>
                <w:lang w:eastAsia="ru-RU"/>
              </w:rPr>
              <w:t>Использование здоровьесберегающих технологий в образовательном процессе</w:t>
            </w:r>
            <w:r w:rsidRPr="00DC4708">
              <w:rPr>
                <w:sz w:val="28"/>
                <w:szCs w:val="28"/>
                <w:lang w:eastAsia="ru-RU"/>
              </w:rPr>
              <w:t>»- отв.  Зам.завед.</w:t>
            </w:r>
          </w:p>
          <w:p w:rsidR="00C50CC2" w:rsidRDefault="00C50CC2" w:rsidP="00096B5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153D04">
              <w:rPr>
                <w:rFonts w:eastAsia="Times New Roman" w:cstheme="minorHAnsi"/>
                <w:color w:val="000000"/>
                <w:sz w:val="28"/>
                <w:szCs w:val="28"/>
              </w:rPr>
              <w:t>3.</w:t>
            </w:r>
            <w:r>
              <w:rPr>
                <w:rFonts w:eastAsia="Times New Roman" w:cstheme="minorHAnsi"/>
                <w:color w:val="000000"/>
                <w:sz w:val="28"/>
                <w:szCs w:val="28"/>
              </w:rPr>
              <w:t>Справка анализ по адаптации детей (психологи).</w:t>
            </w:r>
          </w:p>
          <w:p w:rsidR="00C50CC2" w:rsidRPr="00153D04" w:rsidRDefault="00C50CC2" w:rsidP="00096B5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</w:rPr>
              <w:t>4. Отчет за 1 полугодие ПМПК (работа с детьми ОВЗ)</w:t>
            </w:r>
          </w:p>
          <w:p w:rsidR="00C50CC2" w:rsidRPr="00153D04" w:rsidRDefault="00C50CC2" w:rsidP="00096B5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153D04">
              <w:rPr>
                <w:rFonts w:eastAsia="Times New Roman" w:cstheme="minorHAnsi"/>
                <w:color w:val="000000"/>
                <w:sz w:val="28"/>
                <w:szCs w:val="28"/>
              </w:rPr>
              <w:t>5. Диагностика заболеваемости детей  – отв. медсестра</w:t>
            </w:r>
          </w:p>
          <w:p w:rsidR="00C50CC2" w:rsidRDefault="00C50CC2" w:rsidP="00096B5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153D04">
              <w:rPr>
                <w:rFonts w:eastAsia="Times New Roman" w:cstheme="minorHAnsi"/>
                <w:color w:val="000000"/>
                <w:sz w:val="28"/>
                <w:szCs w:val="28"/>
              </w:rPr>
              <w:t>6.Изготовление пособия  по одному из видов здоровьесберегающих технологи</w:t>
            </w:r>
            <w:r>
              <w:rPr>
                <w:rFonts w:eastAsia="Times New Roman" w:cstheme="minorHAnsi"/>
                <w:color w:val="000000"/>
                <w:sz w:val="28"/>
                <w:szCs w:val="28"/>
              </w:rPr>
              <w:t>-    </w:t>
            </w:r>
          </w:p>
          <w:p w:rsidR="00C50CC2" w:rsidRPr="0044454A" w:rsidRDefault="00C50CC2" w:rsidP="00096B5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</w:rPr>
              <w:t>отв. воспитатели</w:t>
            </w:r>
          </w:p>
          <w:p w:rsidR="00C50CC2" w:rsidRPr="0044454A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8</w:t>
            </w:r>
            <w:r w:rsidRPr="00153D04">
              <w:rPr>
                <w:rFonts w:eastAsia="Times New Roman" w:cstheme="minorHAnsi"/>
                <w:sz w:val="28"/>
                <w:szCs w:val="28"/>
              </w:rPr>
              <w:t>. Обсуждение проекта решения педсо</w:t>
            </w:r>
            <w:r>
              <w:rPr>
                <w:rFonts w:eastAsia="Times New Roman" w:cstheme="minorHAnsi"/>
                <w:sz w:val="28"/>
                <w:szCs w:val="28"/>
              </w:rPr>
              <w:t>вета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53D04" w:rsidRDefault="00C50CC2" w:rsidP="00096B53">
            <w:pPr>
              <w:spacing w:after="0"/>
              <w:rPr>
                <w:rFonts w:eastAsia="Times New Roman" w:cstheme="minorHAnsi"/>
                <w:sz w:val="28"/>
                <w:szCs w:val="28"/>
              </w:rPr>
            </w:pPr>
          </w:p>
          <w:p w:rsidR="00C50CC2" w:rsidRPr="00153D04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</w:p>
          <w:p w:rsidR="00C50CC2" w:rsidRPr="00153D04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</w:p>
          <w:p w:rsidR="00C50CC2" w:rsidRPr="00153D04" w:rsidRDefault="00C50CC2" w:rsidP="00096B53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53D04">
              <w:rPr>
                <w:rFonts w:eastAsia="Times New Roman" w:cstheme="minorHAnsi"/>
                <w:sz w:val="28"/>
                <w:szCs w:val="28"/>
              </w:rPr>
              <w:t>1.Тематическая  проверка</w:t>
            </w:r>
            <w:r>
              <w:rPr>
                <w:rFonts w:cstheme="minorHAnsi"/>
                <w:color w:val="000000"/>
                <w:sz w:val="28"/>
                <w:szCs w:val="28"/>
              </w:rPr>
              <w:t>подгот.гр</w:t>
            </w:r>
            <w:r w:rsidRPr="00153D04">
              <w:rPr>
                <w:rFonts w:cstheme="minorHAnsi"/>
                <w:color w:val="000000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Использование здоровьесберегающих технологий в образовательном </w:t>
            </w:r>
            <w:r>
              <w:rPr>
                <w:sz w:val="28"/>
                <w:szCs w:val="28"/>
              </w:rPr>
              <w:lastRenderedPageBreak/>
              <w:t>процессе</w:t>
            </w:r>
            <w:r w:rsidRPr="00153D04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  <w:p w:rsidR="00C50CC2" w:rsidRPr="00153D04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 w:rsidRPr="00153D04">
              <w:rPr>
                <w:rFonts w:eastAsia="Times New Roman" w:cstheme="minorHAnsi"/>
                <w:sz w:val="28"/>
                <w:szCs w:val="28"/>
              </w:rPr>
              <w:t xml:space="preserve">2. </w:t>
            </w:r>
            <w:r>
              <w:rPr>
                <w:rFonts w:eastAsia="Times New Roman" w:cstheme="minorHAnsi"/>
                <w:sz w:val="28"/>
                <w:szCs w:val="28"/>
              </w:rPr>
              <w:t xml:space="preserve">Сообщение </w:t>
            </w:r>
            <w:r w:rsidRPr="00153D04">
              <w:rPr>
                <w:rFonts w:eastAsia="Times New Roman" w:cstheme="minorHAnsi"/>
                <w:sz w:val="28"/>
                <w:szCs w:val="28"/>
              </w:rPr>
              <w:t>для воспитателей: «Как научить ребенка осознанно относиться к своему здоровью»</w:t>
            </w:r>
          </w:p>
          <w:p w:rsidR="00C50CC2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Физ.инстМутаева А.Р</w:t>
            </w:r>
            <w:r w:rsidRPr="00153D04">
              <w:rPr>
                <w:rFonts w:eastAsia="Times New Roman" w:cstheme="minorHAnsi"/>
                <w:sz w:val="28"/>
                <w:szCs w:val="28"/>
              </w:rPr>
              <w:t>.</w:t>
            </w:r>
          </w:p>
          <w:p w:rsidR="00C50CC2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3.</w:t>
            </w:r>
            <w:r w:rsidRPr="00153D04">
              <w:rPr>
                <w:rFonts w:eastAsia="Times New Roman" w:cstheme="minorHAnsi"/>
                <w:sz w:val="28"/>
                <w:szCs w:val="28"/>
              </w:rPr>
              <w:t>От</w:t>
            </w:r>
            <w:r>
              <w:rPr>
                <w:rFonts w:eastAsia="Times New Roman" w:cstheme="minorHAnsi"/>
                <w:sz w:val="28"/>
                <w:szCs w:val="28"/>
              </w:rPr>
              <w:t xml:space="preserve">крытые </w:t>
            </w:r>
            <w:r w:rsidRPr="00153D04">
              <w:rPr>
                <w:rFonts w:eastAsia="Times New Roman" w:cstheme="minorHAnsi"/>
                <w:sz w:val="28"/>
                <w:szCs w:val="28"/>
              </w:rPr>
              <w:t>просмотры:</w:t>
            </w:r>
          </w:p>
          <w:p w:rsidR="00C50CC2" w:rsidRPr="00153D04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 w:rsidRPr="00153D04">
              <w:rPr>
                <w:rFonts w:eastAsia="Times New Roman" w:cstheme="minorHAnsi"/>
                <w:sz w:val="28"/>
                <w:szCs w:val="28"/>
              </w:rPr>
              <w:t>подготовительная гр. Физкультурное занятие Мутаева А.Р</w:t>
            </w:r>
          </w:p>
          <w:p w:rsidR="00C50CC2" w:rsidRPr="00153D04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 w:rsidRPr="00153D04">
              <w:rPr>
                <w:rFonts w:eastAsia="Times New Roman" w:cstheme="minorHAnsi"/>
                <w:sz w:val="28"/>
                <w:szCs w:val="28"/>
              </w:rPr>
              <w:t>4.Подборка методического материалла по теме пед.совета</w:t>
            </w:r>
          </w:p>
          <w:p w:rsidR="00C50CC2" w:rsidRPr="0060410B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5. Подготовка материала по адаптации вновь принятых детей(карты обследования.)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Заведующая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1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огический Совет№4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деловая игра</w:t>
            </w: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 « Организация  образовательной </w:t>
            </w: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деятельности по речевому развитию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детей </w:t>
            </w: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дошкольного возраста»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проведения педсовета: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1.Итоги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выполнения решения педсовета №3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2.Итоги тематической проверки: «Использование игровых технологий в речевом развитии детей»   младшие группы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3.  Консультация: « Влияние экологического воспитания на развитие речи дошкольников»  зам.завед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4.«Игра , как средство развития речи детей дошкольного возраста»( из опыта работы)</w:t>
            </w:r>
          </w:p>
          <w:p w:rsidR="00C50CC2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5. Использование ИКТ в развитии речи у дошкольников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( сообщение педагога)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Анал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из работы по патриотическому воспитанию за 1 полугодие учебного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(зам.завед)</w:t>
            </w: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8. Обсуж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 проекта решения педсовета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1.Тематическая проверка младшие группы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2.Семинар- теоритический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 Развитие речевых коммуникаций педагога, как фактор эффективности развития речи детей дошкольного возраста»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«Профессиональный стандарт педагога»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3. Медико-педагогический совет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4.Консультации для воспитателей: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 в развитии речи детей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5.Открытые просмотры: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1мл.гр, старшая гр.2мл.гр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6.Тематические выставки для педагогов: « Игровые технологии в речевом развитии дошкольников»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.Оперативная проверка работы по оснащению предметно развивающей среды в группах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речевому развитию 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воспитанию.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(рабочая )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группа 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 Кайтуева Н.И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по ВР Ибрагимова Г.И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 Хидирова Э.Д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Ахмедханова Н.М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1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Совет№5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(</w:t>
            </w: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Тематический)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  Использование современных методов и технологий в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 Художеств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енно-эстетическом развитие</w:t>
            </w: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детей»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проведения педсовета:</w:t>
            </w:r>
          </w:p>
          <w:p w:rsidR="00C50CC2" w:rsidRPr="0010539A" w:rsidRDefault="00C50CC2" w:rsidP="00096B53">
            <w:pPr>
              <w:tabs>
                <w:tab w:val="left" w:pos="10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1.Итоги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выполнения решения педсовета №4</w:t>
            </w: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Отчеты рук. кружков по художественно-эстетическому развитию за учебный год.( презентации)</w:t>
            </w:r>
          </w:p>
          <w:p w:rsidR="00C50CC2" w:rsidRPr="00855D4D" w:rsidRDefault="00C50CC2" w:rsidP="00096B53">
            <w:pPr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 xml:space="preserve"> 3.Итоги фронтального контроля «Готовность детей подготовительной к школе группы к школьному обучению».</w:t>
            </w:r>
          </w:p>
          <w:p w:rsidR="00C50CC2" w:rsidRPr="00855D4D" w:rsidRDefault="00C50CC2" w:rsidP="00096B53">
            <w:pPr>
              <w:pStyle w:val="ad"/>
              <w:spacing w:before="180" w:beforeAutospacing="0" w:after="180" w:afterAutospacing="0"/>
              <w:textAlignment w:val="baseline"/>
              <w:rPr>
                <w:rFonts w:asciiTheme="minorHAnsi" w:hAnsiTheme="minorHAnsi" w:cstheme="minorHAnsi"/>
                <w:color w:val="363636"/>
                <w:sz w:val="28"/>
                <w:szCs w:val="28"/>
              </w:rPr>
            </w:pPr>
            <w:r w:rsidRPr="00855D4D">
              <w:rPr>
                <w:rFonts w:asciiTheme="minorHAnsi" w:hAnsiTheme="minorHAnsi" w:cstheme="minorHAnsi"/>
                <w:color w:val="363636"/>
                <w:sz w:val="28"/>
                <w:szCs w:val="28"/>
              </w:rPr>
              <w:t>4.Итоги монитори</w:t>
            </w:r>
            <w:r>
              <w:rPr>
                <w:rFonts w:asciiTheme="minorHAnsi" w:hAnsiTheme="minorHAnsi" w:cstheme="minorHAnsi"/>
                <w:color w:val="363636"/>
                <w:sz w:val="28"/>
                <w:szCs w:val="28"/>
              </w:rPr>
              <w:t>нга «Готовность детей к школе».</w:t>
            </w:r>
          </w:p>
          <w:p w:rsidR="00C50CC2" w:rsidRPr="00855D4D" w:rsidRDefault="00C50CC2" w:rsidP="00096B53">
            <w:pPr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5.Итоги коррекционной работы с детьми выпускных групп за учебный период. Логопед</w:t>
            </w:r>
          </w:p>
          <w:p w:rsidR="00C50CC2" w:rsidRPr="00855D4D" w:rsidRDefault="00C50CC2" w:rsidP="00096B53">
            <w:pPr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 xml:space="preserve">6.Итоги работы творческой группы: по профстандартам, итоги аттестации, итоги </w:t>
            </w:r>
            <w:r w:rsidRPr="00855D4D">
              <w:rPr>
                <w:rFonts w:cstheme="minorHAnsi"/>
                <w:color w:val="363636"/>
                <w:sz w:val="28"/>
                <w:szCs w:val="28"/>
              </w:rPr>
              <w:lastRenderedPageBreak/>
              <w:t>переподготовки воспитателей</w:t>
            </w:r>
          </w:p>
          <w:p w:rsidR="00C50CC2" w:rsidRPr="00855D4D" w:rsidRDefault="00C50CC2" w:rsidP="00096B53">
            <w:pPr>
              <w:pStyle w:val="ad"/>
              <w:spacing w:before="180" w:beforeAutospacing="0" w:after="180" w:afterAutospacing="0"/>
              <w:textAlignment w:val="baseline"/>
              <w:rPr>
                <w:rFonts w:asciiTheme="minorHAnsi" w:hAnsiTheme="minorHAnsi" w:cstheme="minorHAnsi"/>
                <w:color w:val="363636"/>
                <w:sz w:val="28"/>
                <w:szCs w:val="28"/>
              </w:rPr>
            </w:pPr>
            <w:r w:rsidRPr="00855D4D">
              <w:rPr>
                <w:rFonts w:asciiTheme="minorHAnsi" w:hAnsiTheme="minorHAnsi" w:cstheme="minorHAnsi"/>
                <w:color w:val="363636"/>
                <w:sz w:val="28"/>
                <w:szCs w:val="28"/>
              </w:rPr>
              <w:t>7.Итоги работы ПМПк</w:t>
            </w:r>
          </w:p>
          <w:p w:rsidR="00C50CC2" w:rsidRPr="00855D4D" w:rsidRDefault="00C50CC2" w:rsidP="00096B53">
            <w:pPr>
              <w:pStyle w:val="ad"/>
              <w:spacing w:before="180" w:beforeAutospacing="0" w:after="180" w:afterAutospacing="0"/>
              <w:textAlignment w:val="baseline"/>
              <w:rPr>
                <w:rFonts w:asciiTheme="minorHAnsi" w:hAnsiTheme="minorHAnsi" w:cstheme="minorHAnsi"/>
                <w:color w:val="363636"/>
                <w:sz w:val="28"/>
                <w:szCs w:val="28"/>
              </w:rPr>
            </w:pPr>
            <w:r w:rsidRPr="00855D4D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8.</w:t>
            </w:r>
            <w:r w:rsidRPr="00855D4D">
              <w:rPr>
                <w:rFonts w:asciiTheme="minorHAnsi" w:hAnsiTheme="minorHAnsi" w:cstheme="minorHAnsi"/>
                <w:color w:val="363636"/>
                <w:sz w:val="28"/>
                <w:szCs w:val="28"/>
              </w:rPr>
              <w:t xml:space="preserve">.Утверждение плана работы  ДОУ на летне-оздоровительный период. </w:t>
            </w:r>
          </w:p>
          <w:p w:rsidR="00C50CC2" w:rsidRPr="00855D4D" w:rsidRDefault="00C50CC2" w:rsidP="00096B53">
            <w:pPr>
              <w:pStyle w:val="ad"/>
              <w:spacing w:before="180" w:beforeAutospacing="0" w:after="180" w:afterAutospacing="0"/>
              <w:textAlignment w:val="baseline"/>
              <w:rPr>
                <w:rFonts w:asciiTheme="minorHAnsi" w:hAnsiTheme="minorHAnsi" w:cstheme="minorHAnsi"/>
                <w:color w:val="363636"/>
                <w:sz w:val="28"/>
                <w:szCs w:val="28"/>
              </w:rPr>
            </w:pPr>
            <w:r w:rsidRPr="00855D4D">
              <w:rPr>
                <w:rFonts w:asciiTheme="minorHAnsi" w:hAnsiTheme="minorHAnsi" w:cstheme="minorHAnsi"/>
                <w:color w:val="363636"/>
                <w:sz w:val="28"/>
                <w:szCs w:val="28"/>
              </w:rPr>
              <w:t>Утвердить план работы специалистов : физкультурного и музыкального работников .</w:t>
            </w:r>
          </w:p>
          <w:p w:rsidR="00C50CC2" w:rsidRPr="00855D4D" w:rsidRDefault="00C50CC2" w:rsidP="00096B53">
            <w:pPr>
              <w:pStyle w:val="ad"/>
              <w:spacing w:before="180" w:beforeAutospacing="0" w:after="180" w:afterAutospacing="0"/>
              <w:textAlignment w:val="baseline"/>
              <w:rPr>
                <w:rFonts w:asciiTheme="minorHAnsi" w:hAnsiTheme="minorHAnsi" w:cstheme="minorHAnsi"/>
                <w:color w:val="363636"/>
                <w:sz w:val="28"/>
                <w:szCs w:val="28"/>
              </w:rPr>
            </w:pPr>
            <w:r w:rsidRPr="00855D4D">
              <w:rPr>
                <w:rFonts w:asciiTheme="minorHAnsi" w:hAnsiTheme="minorHAnsi" w:cstheme="minorHAnsi"/>
                <w:color w:val="363636"/>
                <w:sz w:val="28"/>
                <w:szCs w:val="28"/>
              </w:rPr>
              <w:t>Утвердить режим работы ДОУ на ЛОП</w:t>
            </w:r>
          </w:p>
          <w:p w:rsidR="00C50CC2" w:rsidRPr="00855D4D" w:rsidRDefault="00C50CC2" w:rsidP="00096B53">
            <w:pPr>
              <w:pStyle w:val="ad"/>
              <w:spacing w:before="180" w:beforeAutospacing="0" w:after="18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0CC2" w:rsidRPr="00855D4D" w:rsidRDefault="00C50CC2" w:rsidP="00096B53">
            <w:pPr>
              <w:spacing w:after="0"/>
              <w:rPr>
                <w:rFonts w:eastAsia="Times New Roman" w:cstheme="minorHAnsi"/>
                <w:sz w:val="28"/>
                <w:szCs w:val="28"/>
              </w:rPr>
            </w:pPr>
            <w:r w:rsidRPr="00855D4D">
              <w:rPr>
                <w:rFonts w:cstheme="minorHAnsi"/>
                <w:sz w:val="28"/>
                <w:szCs w:val="28"/>
              </w:rPr>
              <w:t>6.</w:t>
            </w:r>
            <w:r w:rsidRPr="00855D4D">
              <w:rPr>
                <w:rFonts w:eastAsia="Times New Roman" w:cstheme="minorHAnsi"/>
                <w:sz w:val="28"/>
                <w:szCs w:val="28"/>
              </w:rPr>
              <w:t xml:space="preserve"> Решения пед.совета</w:t>
            </w:r>
          </w:p>
          <w:p w:rsidR="00C50CC2" w:rsidRPr="0010539A" w:rsidRDefault="00C50CC2" w:rsidP="00096B53">
            <w:pPr>
              <w:pStyle w:val="ad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sz w:val="28"/>
                <w:szCs w:val="28"/>
              </w:rPr>
              <w:t>1.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Фронтальный контроль: «Готовность детей к школьному обучению: старшие и подготовит.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группы.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2 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сультация «Готовность детей к 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обучению предпосылки »</w:t>
            </w:r>
          </w:p>
          <w:p w:rsidR="00C50CC2" w:rsidRDefault="00C50CC2" w:rsidP="00096B53">
            <w:pPr>
              <w:tabs>
                <w:tab w:val="left" w:pos="97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«готов ли ваш ребенок к школе»</w:t>
            </w:r>
          </w:p>
          <w:p w:rsidR="00C50CC2" w:rsidRPr="0010539A" w:rsidRDefault="00C50CC2" w:rsidP="00096B53">
            <w:pPr>
              <w:tabs>
                <w:tab w:val="left" w:pos="97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карт развития детей подготовительных групп , анализ готовности детей к школьному обучению(психолог, воспитатель))</w:t>
            </w:r>
          </w:p>
          <w:p w:rsidR="00C50CC2" w:rsidRPr="0010539A" w:rsidRDefault="00C50CC2" w:rsidP="00096B53">
            <w:pPr>
              <w:tabs>
                <w:tab w:val="left" w:pos="97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из опыта работы.</w:t>
            </w: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руководителей «кружков» за 2018-2019</w:t>
            </w: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у.г</w:t>
            </w: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план проекта работы к Летнему оздоровительному периоду.</w:t>
            </w: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Зам.завед. Ибрагимова Г.И</w:t>
            </w: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855D4D" w:rsidRDefault="00C50CC2" w:rsidP="00096B53">
            <w:pPr>
              <w:rPr>
                <w:rFonts w:eastAsia="Times New Roman" w:cstheme="minorHAnsi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Обсуждение вопросов готовности детей к школе с родителями, учителями и воспитателями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 Кайтуева Н.И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по Ибрагимова Г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рук.кружков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0CC2" w:rsidRPr="0010539A" w:rsidTr="00096B53">
        <w:trPr>
          <w:trHeight w:val="28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855D4D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 w:rsidRPr="00855D4D">
              <w:rPr>
                <w:rFonts w:cstheme="minorHAnsi"/>
                <w:sz w:val="28"/>
                <w:szCs w:val="28"/>
              </w:rPr>
              <w:t>Педагогический Совет№6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 w:rsidRPr="00855D4D">
              <w:rPr>
                <w:rFonts w:cstheme="minorHAnsi"/>
                <w:sz w:val="28"/>
                <w:szCs w:val="28"/>
              </w:rPr>
              <w:t xml:space="preserve"> (итоговый)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C00000"/>
                <w:sz w:val="28"/>
                <w:szCs w:val="28"/>
              </w:rPr>
            </w:pPr>
            <w:r w:rsidRPr="00855D4D">
              <w:rPr>
                <w:rFonts w:cstheme="minorHAnsi"/>
                <w:sz w:val="28"/>
                <w:szCs w:val="28"/>
              </w:rPr>
              <w:t>Об итогах работы МБ</w:t>
            </w:r>
            <w:r>
              <w:rPr>
                <w:rFonts w:cstheme="minorHAnsi"/>
                <w:sz w:val="28"/>
                <w:szCs w:val="28"/>
              </w:rPr>
              <w:t>ДОУ д/с №21  за 2018-2019</w:t>
            </w:r>
            <w:r w:rsidRPr="00855D4D">
              <w:rPr>
                <w:rFonts w:cstheme="minorHAnsi"/>
                <w:sz w:val="28"/>
                <w:szCs w:val="28"/>
              </w:rPr>
              <w:t xml:space="preserve"> учебный год.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 w:rsidRPr="00855D4D">
              <w:rPr>
                <w:rFonts w:cstheme="minorHAnsi"/>
                <w:sz w:val="28"/>
                <w:szCs w:val="28"/>
              </w:rPr>
              <w:t xml:space="preserve">План проведения педсовета: 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  <w:r w:rsidRPr="00855D4D">
              <w:rPr>
                <w:rFonts w:cstheme="minorHAnsi"/>
                <w:sz w:val="28"/>
                <w:szCs w:val="28"/>
              </w:rPr>
              <w:t>1.</w:t>
            </w:r>
            <w:r w:rsidRPr="00855D4D">
              <w:rPr>
                <w:rFonts w:cstheme="minorHAnsi"/>
                <w:color w:val="363636"/>
                <w:sz w:val="28"/>
                <w:szCs w:val="28"/>
              </w:rPr>
              <w:t>Анализ выполнения решения педагогического совета № 5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2.Оценка деятельности коллектива по результатам промежуточного и итогового педагогического мониторинга по всем разделам ООП ДО.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 xml:space="preserve">3. Выполнение годовых </w:t>
            </w:r>
            <w:r w:rsidRPr="00855D4D">
              <w:rPr>
                <w:rFonts w:cstheme="minorHAnsi"/>
                <w:color w:val="363636"/>
                <w:sz w:val="28"/>
                <w:szCs w:val="28"/>
              </w:rPr>
              <w:lastRenderedPageBreak/>
              <w:t>задач. Отчёт педагогов о выполнении образовательной программы в соответствии с требованиями  ФГОС ДО, реализации долгосрочных проектов.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4.  Результаты мониторинга  физического развития и физической подготовленности дошкольников (сравнительный анализ) Анализ физкультурно-оздоровительной оздоровительной работы за учебный год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5..Итоги учебного года.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6..Решение педсовета.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 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855D4D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1.Проведение мониторинга физического развития и физической  подготовленности детей дошкольного возраста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2.Проведение мониторинга  освоения детьми ООП ДО общеразвивающей направленности.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4.Подготовка педагогов к отчетам по выполнению программы за год.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>5.Анкетирование воспитателей по итогам методической работы в течение учебного года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 xml:space="preserve">7.Анкетирование родителей «Ваше мнение </w:t>
            </w:r>
            <w:r w:rsidRPr="00855D4D">
              <w:rPr>
                <w:rFonts w:cstheme="minorHAnsi"/>
                <w:color w:val="363636"/>
                <w:sz w:val="28"/>
                <w:szCs w:val="28"/>
              </w:rPr>
              <w:lastRenderedPageBreak/>
              <w:t>о работе дошкольного учреждения»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color w:val="363636"/>
                <w:sz w:val="28"/>
                <w:szCs w:val="28"/>
              </w:rPr>
            </w:pPr>
            <w:r w:rsidRPr="00855D4D">
              <w:rPr>
                <w:rFonts w:cstheme="minorHAnsi"/>
                <w:color w:val="363636"/>
                <w:sz w:val="28"/>
                <w:szCs w:val="28"/>
              </w:rPr>
              <w:t xml:space="preserve">8.Анализ работы за ЛОП </w:t>
            </w:r>
          </w:p>
          <w:p w:rsidR="00C50CC2" w:rsidRPr="00855D4D" w:rsidRDefault="00C50CC2" w:rsidP="00096B53">
            <w:pPr>
              <w:pStyle w:val="ae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август</w:t>
            </w:r>
          </w:p>
          <w:p w:rsidR="00C50CC2" w:rsidRPr="0010539A" w:rsidRDefault="00C50CC2" w:rsidP="00096B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(1 неделя)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руководителя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Специалисты </w:t>
            </w: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CC2" w:rsidRPr="0010539A" w:rsidRDefault="00C50CC2" w:rsidP="00096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39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возрастных групп.</w:t>
            </w:r>
          </w:p>
        </w:tc>
      </w:tr>
    </w:tbl>
    <w:p w:rsidR="00C50CC2" w:rsidRPr="0010539A" w:rsidRDefault="00C50CC2" w:rsidP="00C50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C2" w:rsidRPr="0010539A" w:rsidRDefault="00C50CC2" w:rsidP="00C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924" w:rsidRDefault="002B0924"/>
    <w:sectPr w:rsidR="002B0924" w:rsidSect="00B0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50A96"/>
    <w:multiLevelType w:val="multilevel"/>
    <w:tmpl w:val="A16A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E27F8"/>
    <w:multiLevelType w:val="hybridMultilevel"/>
    <w:tmpl w:val="224662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85708"/>
    <w:multiLevelType w:val="multilevel"/>
    <w:tmpl w:val="4824F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6514B"/>
    <w:multiLevelType w:val="hybridMultilevel"/>
    <w:tmpl w:val="1322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E0F18"/>
    <w:multiLevelType w:val="hybridMultilevel"/>
    <w:tmpl w:val="18A60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00BA6"/>
    <w:multiLevelType w:val="multilevel"/>
    <w:tmpl w:val="3E0A4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C10BE"/>
    <w:multiLevelType w:val="multilevel"/>
    <w:tmpl w:val="06B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A930C7"/>
    <w:multiLevelType w:val="hybridMultilevel"/>
    <w:tmpl w:val="8B3E5C6C"/>
    <w:lvl w:ilvl="0" w:tplc="483E0AF4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0CC2"/>
    <w:rsid w:val="000D2009"/>
    <w:rsid w:val="002B0924"/>
    <w:rsid w:val="00B020BB"/>
    <w:rsid w:val="00C5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5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0CC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50CC2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C50CC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50CC2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C50CC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50CC2"/>
    <w:rPr>
      <w:rFonts w:eastAsiaTheme="minorHAnsi"/>
      <w:lang w:eastAsia="en-US"/>
    </w:rPr>
  </w:style>
  <w:style w:type="table" w:styleId="a9">
    <w:name w:val="Table Grid"/>
    <w:basedOn w:val="a1"/>
    <w:uiPriority w:val="59"/>
    <w:rsid w:val="00C50C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50CC2"/>
    <w:pPr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rsid w:val="00C5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50CC2"/>
  </w:style>
  <w:style w:type="paragraph" w:customStyle="1" w:styleId="c14">
    <w:name w:val="c14"/>
    <w:basedOn w:val="a"/>
    <w:rsid w:val="00C5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50CC2"/>
  </w:style>
  <w:style w:type="paragraph" w:customStyle="1" w:styleId="p9">
    <w:name w:val="p9"/>
    <w:basedOn w:val="a"/>
    <w:rsid w:val="00C5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C50CC2"/>
  </w:style>
  <w:style w:type="character" w:customStyle="1" w:styleId="s3">
    <w:name w:val="s3"/>
    <w:basedOn w:val="a0"/>
    <w:rsid w:val="00C50CC2"/>
  </w:style>
  <w:style w:type="paragraph" w:customStyle="1" w:styleId="p10">
    <w:name w:val="p10"/>
    <w:basedOn w:val="a"/>
    <w:rsid w:val="00C5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C50C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C50C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d">
    <w:name w:val="Normal (Web)"/>
    <w:basedOn w:val="a"/>
    <w:uiPriority w:val="99"/>
    <w:unhideWhenUsed/>
    <w:rsid w:val="00C5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9"/>
    <w:uiPriority w:val="59"/>
    <w:rsid w:val="00C50C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50CC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7112</Words>
  <Characters>40542</Characters>
  <Application>Microsoft Office Word</Application>
  <DocSecurity>0</DocSecurity>
  <Lines>337</Lines>
  <Paragraphs>95</Paragraphs>
  <ScaleCrop>false</ScaleCrop>
  <Company/>
  <LinksUpToDate>false</LinksUpToDate>
  <CharactersWithSpaces>47559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2019-03-06T15:39:00Z</dcterms:created>
  <dcterms:modified xsi:type="dcterms:W3CDTF">2019-03-06T15:39:00Z</dcterms:modified>
</cp:coreProperties>
</file>